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723B1" w14:textId="4351AC43" w:rsidR="00426256" w:rsidRPr="002F54AB" w:rsidRDefault="00B50EA5" w:rsidP="00426256">
      <w:pPr>
        <w:jc w:val="center"/>
        <w:rPr>
          <w:rFonts w:asciiTheme="minorEastAsia" w:eastAsiaTheme="minorEastAsia" w:hAnsiTheme="minorEastAsia"/>
          <w:b/>
        </w:rPr>
      </w:pPr>
      <w:r>
        <w:rPr>
          <w:rFonts w:asciiTheme="minorEastAsia" w:eastAsiaTheme="minorEastAsia" w:hAnsiTheme="minorEastAsia" w:hint="eastAsia"/>
          <w:b/>
        </w:rPr>
        <w:t>令和</w:t>
      </w:r>
      <w:r w:rsidR="00A01E55">
        <w:rPr>
          <w:rFonts w:asciiTheme="minorEastAsia" w:eastAsiaTheme="minorEastAsia" w:hAnsiTheme="minorEastAsia" w:hint="eastAsia"/>
          <w:b/>
        </w:rPr>
        <w:t>８</w:t>
      </w:r>
      <w:r w:rsidR="00426256" w:rsidRPr="002F54AB">
        <w:rPr>
          <w:rFonts w:asciiTheme="minorEastAsia" w:eastAsiaTheme="minorEastAsia" w:hAnsiTheme="minorEastAsia" w:hint="eastAsia"/>
          <w:b/>
        </w:rPr>
        <w:t>年度東京都立中央ろう学校</w:t>
      </w:r>
      <w:r w:rsidR="00426256">
        <w:rPr>
          <w:rFonts w:asciiTheme="minorEastAsia" w:eastAsiaTheme="minorEastAsia" w:hAnsiTheme="minorEastAsia" w:hint="eastAsia"/>
          <w:b/>
        </w:rPr>
        <w:t xml:space="preserve">　中学部</w:t>
      </w:r>
      <w:r w:rsidR="00426256" w:rsidRPr="002F54AB">
        <w:rPr>
          <w:rFonts w:asciiTheme="minorEastAsia" w:eastAsiaTheme="minorEastAsia" w:hAnsiTheme="minorEastAsia" w:hint="eastAsia"/>
          <w:b/>
        </w:rPr>
        <w:t>年間指導計画</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
        <w:gridCol w:w="443"/>
        <w:gridCol w:w="870"/>
        <w:gridCol w:w="1046"/>
        <w:gridCol w:w="663"/>
        <w:gridCol w:w="1728"/>
        <w:gridCol w:w="1402"/>
        <w:gridCol w:w="587"/>
        <w:gridCol w:w="1297"/>
        <w:gridCol w:w="1375"/>
      </w:tblGrid>
      <w:tr w:rsidR="00B11DDF" w:rsidRPr="00B11DDF" w14:paraId="74D9E896" w14:textId="77777777" w:rsidTr="00A75F29">
        <w:tc>
          <w:tcPr>
            <w:tcW w:w="1756" w:type="dxa"/>
            <w:gridSpan w:val="3"/>
            <w:vAlign w:val="center"/>
          </w:tcPr>
          <w:p w14:paraId="3B712FCB" w14:textId="77777777" w:rsidR="00426256" w:rsidRPr="00AF3181" w:rsidRDefault="00426256" w:rsidP="00A75F29">
            <w:pPr>
              <w:spacing w:line="0" w:lineRule="atLeast"/>
              <w:jc w:val="center"/>
              <w:rPr>
                <w:rFonts w:asciiTheme="minorEastAsia" w:eastAsiaTheme="minorEastAsia" w:hAnsiTheme="minorEastAsia"/>
              </w:rPr>
            </w:pPr>
            <w:r w:rsidRPr="00AF3181">
              <w:rPr>
                <w:rFonts w:asciiTheme="minorEastAsia" w:eastAsiaTheme="minorEastAsia" w:hAnsiTheme="minorEastAsia" w:hint="eastAsia"/>
              </w:rPr>
              <w:t>学　　部</w:t>
            </w:r>
          </w:p>
        </w:tc>
        <w:tc>
          <w:tcPr>
            <w:tcW w:w="3437" w:type="dxa"/>
            <w:gridSpan w:val="3"/>
          </w:tcPr>
          <w:p w14:paraId="00434735" w14:textId="77777777" w:rsidR="00426256" w:rsidRPr="00AF3181" w:rsidRDefault="00426256" w:rsidP="00A75F29">
            <w:pPr>
              <w:spacing w:line="0" w:lineRule="atLeast"/>
              <w:rPr>
                <w:rFonts w:asciiTheme="minorEastAsia" w:eastAsiaTheme="minorEastAsia" w:hAnsiTheme="minorEastAsia"/>
              </w:rPr>
            </w:pPr>
            <w:r w:rsidRPr="00AF3181">
              <w:rPr>
                <w:rFonts w:asciiTheme="minorEastAsia" w:eastAsiaTheme="minorEastAsia" w:hAnsiTheme="minorEastAsia" w:hint="eastAsia"/>
              </w:rPr>
              <w:t>中学部</w:t>
            </w:r>
          </w:p>
        </w:tc>
        <w:tc>
          <w:tcPr>
            <w:tcW w:w="1402" w:type="dxa"/>
            <w:vAlign w:val="center"/>
          </w:tcPr>
          <w:p w14:paraId="300F622B" w14:textId="77777777" w:rsidR="00426256" w:rsidRPr="00AF3181" w:rsidRDefault="00426256" w:rsidP="00A75F29">
            <w:pPr>
              <w:spacing w:line="0" w:lineRule="atLeast"/>
              <w:jc w:val="center"/>
              <w:rPr>
                <w:rFonts w:asciiTheme="minorEastAsia" w:eastAsiaTheme="minorEastAsia" w:hAnsiTheme="minorEastAsia"/>
              </w:rPr>
            </w:pPr>
            <w:r w:rsidRPr="00AF3181">
              <w:rPr>
                <w:rFonts w:asciiTheme="minorEastAsia" w:eastAsiaTheme="minorEastAsia" w:hAnsiTheme="minorEastAsia" w:hint="eastAsia"/>
              </w:rPr>
              <w:t>学　　年</w:t>
            </w:r>
          </w:p>
        </w:tc>
        <w:tc>
          <w:tcPr>
            <w:tcW w:w="587" w:type="dxa"/>
          </w:tcPr>
          <w:p w14:paraId="5935E203" w14:textId="77777777" w:rsidR="00426256" w:rsidRPr="00AF3181" w:rsidRDefault="00E97C12" w:rsidP="00A75F29">
            <w:pPr>
              <w:spacing w:line="0" w:lineRule="atLeast"/>
              <w:rPr>
                <w:rFonts w:asciiTheme="minorEastAsia" w:eastAsiaTheme="minorEastAsia" w:hAnsiTheme="minorEastAsia"/>
              </w:rPr>
            </w:pPr>
            <w:r w:rsidRPr="00AF3181">
              <w:rPr>
                <w:rFonts w:asciiTheme="minorEastAsia" w:eastAsiaTheme="minorEastAsia" w:hAnsiTheme="minorEastAsia" w:hint="eastAsia"/>
              </w:rPr>
              <w:t>１</w:t>
            </w:r>
            <w:r w:rsidR="00426256" w:rsidRPr="00AF3181">
              <w:rPr>
                <w:rFonts w:asciiTheme="minorEastAsia" w:eastAsiaTheme="minorEastAsia" w:hAnsiTheme="minorEastAsia" w:hint="eastAsia"/>
              </w:rPr>
              <w:t xml:space="preserve">　　</w:t>
            </w:r>
          </w:p>
        </w:tc>
        <w:tc>
          <w:tcPr>
            <w:tcW w:w="1297" w:type="dxa"/>
          </w:tcPr>
          <w:p w14:paraId="032C85E1" w14:textId="77777777" w:rsidR="00426256" w:rsidRPr="00AF3181" w:rsidRDefault="005A714E" w:rsidP="00A75F29">
            <w:pPr>
              <w:spacing w:line="0" w:lineRule="atLeast"/>
              <w:rPr>
                <w:rFonts w:asciiTheme="minorEastAsia" w:eastAsiaTheme="minorEastAsia" w:hAnsiTheme="minorEastAsia"/>
                <w:sz w:val="20"/>
                <w:szCs w:val="20"/>
              </w:rPr>
            </w:pPr>
            <w:r w:rsidRPr="00AF3181">
              <w:rPr>
                <w:rFonts w:asciiTheme="minorEastAsia" w:eastAsiaTheme="minorEastAsia" w:hAnsiTheme="minorEastAsia" w:hint="eastAsia"/>
                <w:sz w:val="20"/>
                <w:szCs w:val="20"/>
              </w:rPr>
              <w:t>週時数</w:t>
            </w:r>
          </w:p>
        </w:tc>
        <w:tc>
          <w:tcPr>
            <w:tcW w:w="1375" w:type="dxa"/>
          </w:tcPr>
          <w:p w14:paraId="5E18B4B8" w14:textId="77777777" w:rsidR="00426256" w:rsidRPr="00AF3181" w:rsidRDefault="00B12EAA" w:rsidP="00A75F29">
            <w:pPr>
              <w:spacing w:line="0" w:lineRule="atLeast"/>
              <w:rPr>
                <w:rFonts w:asciiTheme="minorEastAsia" w:eastAsiaTheme="minorEastAsia" w:hAnsiTheme="minorEastAsia"/>
              </w:rPr>
            </w:pPr>
            <w:r w:rsidRPr="00AF3181">
              <w:rPr>
                <w:rFonts w:asciiTheme="minorEastAsia" w:eastAsiaTheme="minorEastAsia" w:hAnsiTheme="minorEastAsia" w:hint="eastAsia"/>
              </w:rPr>
              <w:t>４</w:t>
            </w:r>
          </w:p>
        </w:tc>
      </w:tr>
      <w:tr w:rsidR="00B11DDF" w:rsidRPr="00B11DDF" w14:paraId="708A1031" w14:textId="77777777" w:rsidTr="00A75F29">
        <w:trPr>
          <w:trHeight w:val="70"/>
        </w:trPr>
        <w:tc>
          <w:tcPr>
            <w:tcW w:w="1756" w:type="dxa"/>
            <w:gridSpan w:val="3"/>
            <w:vAlign w:val="center"/>
          </w:tcPr>
          <w:p w14:paraId="66BCA8FE" w14:textId="77777777" w:rsidR="005A714E" w:rsidRPr="00AF3181" w:rsidRDefault="005A714E" w:rsidP="00A75F29">
            <w:pPr>
              <w:spacing w:line="0" w:lineRule="atLeast"/>
              <w:jc w:val="center"/>
              <w:rPr>
                <w:rFonts w:asciiTheme="minorEastAsia" w:eastAsiaTheme="minorEastAsia" w:hAnsiTheme="minorEastAsia"/>
              </w:rPr>
            </w:pPr>
            <w:r w:rsidRPr="00AF3181">
              <w:rPr>
                <w:rFonts w:asciiTheme="minorEastAsia" w:eastAsiaTheme="minorEastAsia" w:hAnsiTheme="minorEastAsia" w:hint="eastAsia"/>
              </w:rPr>
              <w:t>教科</w:t>
            </w:r>
          </w:p>
        </w:tc>
        <w:tc>
          <w:tcPr>
            <w:tcW w:w="3437" w:type="dxa"/>
            <w:gridSpan w:val="3"/>
          </w:tcPr>
          <w:p w14:paraId="6EAC04B1" w14:textId="77777777" w:rsidR="005A714E" w:rsidRPr="00AF3181" w:rsidRDefault="00B12EAA" w:rsidP="00A75F29">
            <w:pPr>
              <w:spacing w:line="0" w:lineRule="atLeast"/>
              <w:rPr>
                <w:rFonts w:asciiTheme="minorEastAsia" w:eastAsiaTheme="minorEastAsia" w:hAnsiTheme="minorEastAsia"/>
              </w:rPr>
            </w:pPr>
            <w:r w:rsidRPr="00AF3181">
              <w:rPr>
                <w:rFonts w:asciiTheme="minorEastAsia" w:eastAsiaTheme="minorEastAsia" w:hAnsiTheme="minorEastAsia" w:hint="eastAsia"/>
              </w:rPr>
              <w:t>国語</w:t>
            </w:r>
          </w:p>
        </w:tc>
        <w:tc>
          <w:tcPr>
            <w:tcW w:w="1402" w:type="dxa"/>
            <w:vAlign w:val="center"/>
          </w:tcPr>
          <w:p w14:paraId="583CF422" w14:textId="77777777" w:rsidR="005A714E" w:rsidRPr="00AF3181" w:rsidRDefault="005A714E" w:rsidP="00A75F29">
            <w:pPr>
              <w:spacing w:line="0" w:lineRule="atLeast"/>
              <w:jc w:val="center"/>
              <w:rPr>
                <w:rFonts w:asciiTheme="minorEastAsia" w:eastAsiaTheme="minorEastAsia" w:hAnsiTheme="minorEastAsia"/>
              </w:rPr>
            </w:pPr>
            <w:r w:rsidRPr="00AF3181">
              <w:rPr>
                <w:rFonts w:asciiTheme="minorEastAsia" w:eastAsiaTheme="minorEastAsia" w:hAnsiTheme="minorEastAsia" w:hint="eastAsia"/>
              </w:rPr>
              <w:t>グループ名</w:t>
            </w:r>
          </w:p>
        </w:tc>
        <w:tc>
          <w:tcPr>
            <w:tcW w:w="3259" w:type="dxa"/>
            <w:gridSpan w:val="3"/>
          </w:tcPr>
          <w:p w14:paraId="356EA3AE" w14:textId="6EFEA32A" w:rsidR="005A714E" w:rsidRPr="00AF3181" w:rsidRDefault="00C95193" w:rsidP="00A75F29">
            <w:pPr>
              <w:spacing w:line="0" w:lineRule="atLeast"/>
              <w:rPr>
                <w:rFonts w:asciiTheme="minorEastAsia" w:eastAsiaTheme="minorEastAsia" w:hAnsiTheme="minorEastAsia"/>
              </w:rPr>
            </w:pPr>
            <w:r>
              <w:rPr>
                <w:rFonts w:asciiTheme="minorEastAsia" w:eastAsiaTheme="minorEastAsia" w:hAnsiTheme="minorEastAsia" w:hint="eastAsia"/>
              </w:rPr>
              <w:t>Ｓ</w:t>
            </w:r>
            <w:r w:rsidR="001A6204">
              <w:rPr>
                <w:rFonts w:asciiTheme="minorEastAsia" w:eastAsiaTheme="minorEastAsia" w:hAnsiTheme="minorEastAsia" w:hint="eastAsia"/>
              </w:rPr>
              <w:t>１</w:t>
            </w:r>
            <w:r w:rsidR="00BF59D0">
              <w:rPr>
                <w:rFonts w:asciiTheme="minorEastAsia" w:eastAsiaTheme="minorEastAsia" w:hAnsiTheme="minorEastAsia" w:hint="eastAsia"/>
              </w:rPr>
              <w:t>・Ｓ２</w:t>
            </w:r>
          </w:p>
        </w:tc>
      </w:tr>
      <w:tr w:rsidR="00B11DDF" w:rsidRPr="00B11DDF" w14:paraId="4D4658ED" w14:textId="77777777" w:rsidTr="00A75F29">
        <w:tc>
          <w:tcPr>
            <w:tcW w:w="1756" w:type="dxa"/>
            <w:gridSpan w:val="3"/>
            <w:vAlign w:val="center"/>
          </w:tcPr>
          <w:p w14:paraId="7B9C1AAA" w14:textId="77777777" w:rsidR="00426256" w:rsidRPr="00AF3181" w:rsidRDefault="00426256" w:rsidP="00A75F29">
            <w:pPr>
              <w:spacing w:line="0" w:lineRule="atLeast"/>
              <w:jc w:val="center"/>
              <w:rPr>
                <w:rFonts w:asciiTheme="minorEastAsia" w:eastAsiaTheme="minorEastAsia" w:hAnsiTheme="minorEastAsia"/>
              </w:rPr>
            </w:pPr>
            <w:r w:rsidRPr="00AF3181">
              <w:rPr>
                <w:rFonts w:asciiTheme="minorEastAsia" w:eastAsiaTheme="minorEastAsia" w:hAnsiTheme="minorEastAsia" w:hint="eastAsia"/>
              </w:rPr>
              <w:t>ねらい</w:t>
            </w:r>
          </w:p>
        </w:tc>
        <w:tc>
          <w:tcPr>
            <w:tcW w:w="8098" w:type="dxa"/>
            <w:gridSpan w:val="7"/>
          </w:tcPr>
          <w:p w14:paraId="2EB7D722" w14:textId="77777777" w:rsidR="009D7FCD" w:rsidRPr="009D7FCD" w:rsidRDefault="009D7FCD" w:rsidP="00A75F29">
            <w:pPr>
              <w:spacing w:line="0" w:lineRule="atLeast"/>
              <w:rPr>
                <w:rFonts w:asciiTheme="minorEastAsia" w:eastAsiaTheme="minorEastAsia" w:hAnsiTheme="minorEastAsia"/>
                <w:sz w:val="16"/>
                <w:szCs w:val="16"/>
              </w:rPr>
            </w:pPr>
            <w:r w:rsidRPr="009D7FCD">
              <w:rPr>
                <w:rFonts w:asciiTheme="minorEastAsia" w:eastAsiaTheme="minorEastAsia" w:hAnsiTheme="minorEastAsia" w:hint="eastAsia"/>
                <w:sz w:val="16"/>
                <w:szCs w:val="16"/>
              </w:rPr>
              <w:t>・国語を適切に表現し，正確に理解する能力を育成し伝え合う力を高める。</w:t>
            </w:r>
          </w:p>
          <w:p w14:paraId="5DC4F211" w14:textId="77777777" w:rsidR="009D7FCD" w:rsidRPr="009D7FCD" w:rsidRDefault="009D7FCD" w:rsidP="00A75F29">
            <w:pPr>
              <w:spacing w:line="0" w:lineRule="atLeast"/>
              <w:rPr>
                <w:rFonts w:asciiTheme="minorEastAsia" w:eastAsiaTheme="minorEastAsia" w:hAnsiTheme="minorEastAsia"/>
                <w:sz w:val="16"/>
                <w:szCs w:val="16"/>
              </w:rPr>
            </w:pPr>
            <w:r w:rsidRPr="009D7FCD">
              <w:rPr>
                <w:rFonts w:asciiTheme="minorEastAsia" w:eastAsiaTheme="minorEastAsia" w:hAnsiTheme="minorEastAsia" w:hint="eastAsia"/>
                <w:sz w:val="16"/>
                <w:szCs w:val="16"/>
              </w:rPr>
              <w:t>・思考力や想像力を養い，言語感覚を豊かにし，国語を尊重する態度を育てる。</w:t>
            </w:r>
          </w:p>
          <w:p w14:paraId="67875149" w14:textId="77777777" w:rsidR="00426256" w:rsidRPr="00AE2432" w:rsidRDefault="00D62BDF" w:rsidP="00A75F29">
            <w:pPr>
              <w:spacing w:line="0" w:lineRule="atLeast"/>
              <w:ind w:left="177" w:hangingChars="100" w:hanging="177"/>
              <w:rPr>
                <w:rFonts w:asciiTheme="minorEastAsia" w:eastAsiaTheme="minorEastAsia" w:hAnsiTheme="minorEastAsia"/>
                <w:sz w:val="16"/>
                <w:szCs w:val="16"/>
              </w:rPr>
            </w:pPr>
            <w:r w:rsidRPr="00AE2432">
              <w:rPr>
                <w:rFonts w:asciiTheme="minorEastAsia" w:eastAsiaTheme="minorEastAsia" w:hAnsiTheme="minorEastAsia" w:hint="eastAsia"/>
                <w:sz w:val="16"/>
                <w:szCs w:val="16"/>
              </w:rPr>
              <w:t>・</w:t>
            </w:r>
            <w:r w:rsidR="00004E4C" w:rsidRPr="00AE2432">
              <w:rPr>
                <w:rFonts w:asciiTheme="minorEastAsia" w:eastAsiaTheme="minorEastAsia" w:hAnsiTheme="minorEastAsia" w:hint="eastAsia"/>
                <w:sz w:val="16"/>
                <w:szCs w:val="16"/>
              </w:rPr>
              <w:t>語彙の拡充を図り、より豊かな表現力を身に付ける。</w:t>
            </w:r>
          </w:p>
        </w:tc>
      </w:tr>
      <w:tr w:rsidR="00B11DDF" w:rsidRPr="00B11DDF" w14:paraId="6A2C8B3C" w14:textId="77777777" w:rsidTr="00A75F29">
        <w:tc>
          <w:tcPr>
            <w:tcW w:w="1756" w:type="dxa"/>
            <w:gridSpan w:val="3"/>
            <w:vAlign w:val="center"/>
          </w:tcPr>
          <w:p w14:paraId="1ECE5C28" w14:textId="77777777" w:rsidR="00C621DA" w:rsidRPr="00B11DDF" w:rsidRDefault="00C621DA" w:rsidP="00A75F29">
            <w:pPr>
              <w:spacing w:line="0" w:lineRule="atLeast"/>
              <w:jc w:val="center"/>
              <w:rPr>
                <w:rFonts w:asciiTheme="minorEastAsia" w:eastAsiaTheme="minorEastAsia" w:hAnsiTheme="minorEastAsia"/>
                <w:color w:val="FF0000"/>
              </w:rPr>
            </w:pPr>
            <w:r w:rsidRPr="00AF3181">
              <w:rPr>
                <w:rFonts w:asciiTheme="minorEastAsia" w:eastAsiaTheme="minorEastAsia" w:hAnsiTheme="minorEastAsia" w:hint="eastAsia"/>
              </w:rPr>
              <w:t>担当教員</w:t>
            </w:r>
          </w:p>
        </w:tc>
        <w:tc>
          <w:tcPr>
            <w:tcW w:w="8098" w:type="dxa"/>
            <w:gridSpan w:val="7"/>
            <w:vAlign w:val="center"/>
          </w:tcPr>
          <w:p w14:paraId="6DB23F1F" w14:textId="6DEB7DC6" w:rsidR="00C621DA" w:rsidRPr="00923B79" w:rsidRDefault="00BF59D0" w:rsidP="00A75F29">
            <w:pPr>
              <w:spacing w:line="0" w:lineRule="atLeast"/>
              <w:rPr>
                <w:rFonts w:asciiTheme="minorEastAsia" w:eastAsiaTheme="minorEastAsia" w:hAnsiTheme="minorEastAsia"/>
                <w:szCs w:val="21"/>
              </w:rPr>
            </w:pPr>
            <w:r>
              <w:rPr>
                <w:rFonts w:asciiTheme="minorEastAsia" w:eastAsiaTheme="minorEastAsia" w:hAnsiTheme="minorEastAsia" w:hint="eastAsia"/>
                <w:szCs w:val="21"/>
              </w:rPr>
              <w:t>砂川　さやか</w:t>
            </w:r>
          </w:p>
        </w:tc>
      </w:tr>
      <w:tr w:rsidR="00B11DDF" w:rsidRPr="00B11DDF" w14:paraId="3BC5756D" w14:textId="77777777" w:rsidTr="00A75F29">
        <w:tc>
          <w:tcPr>
            <w:tcW w:w="1756" w:type="dxa"/>
            <w:gridSpan w:val="3"/>
            <w:vAlign w:val="center"/>
          </w:tcPr>
          <w:p w14:paraId="49E66A1E" w14:textId="77777777" w:rsidR="00C621DA" w:rsidRPr="00AF3181" w:rsidRDefault="00C621DA" w:rsidP="00A75F29">
            <w:pPr>
              <w:spacing w:line="0" w:lineRule="atLeast"/>
              <w:jc w:val="center"/>
              <w:rPr>
                <w:rFonts w:asciiTheme="minorEastAsia" w:eastAsiaTheme="minorEastAsia" w:hAnsiTheme="minorEastAsia"/>
              </w:rPr>
            </w:pPr>
            <w:r w:rsidRPr="00AF3181">
              <w:rPr>
                <w:rFonts w:asciiTheme="minorEastAsia" w:eastAsiaTheme="minorEastAsia" w:hAnsiTheme="minorEastAsia" w:hint="eastAsia"/>
              </w:rPr>
              <w:t>年間授業時数</w:t>
            </w:r>
          </w:p>
        </w:tc>
        <w:tc>
          <w:tcPr>
            <w:tcW w:w="8098" w:type="dxa"/>
            <w:gridSpan w:val="7"/>
          </w:tcPr>
          <w:p w14:paraId="2781DB44" w14:textId="42225224" w:rsidR="00C621DA" w:rsidRPr="00AF3181" w:rsidRDefault="00CB68D3" w:rsidP="00A75F29">
            <w:pPr>
              <w:spacing w:line="0" w:lineRule="atLeast"/>
              <w:rPr>
                <w:rFonts w:asciiTheme="minorEastAsia" w:eastAsiaTheme="minorEastAsia" w:hAnsiTheme="minorEastAsia"/>
                <w:szCs w:val="21"/>
              </w:rPr>
            </w:pPr>
            <w:r>
              <w:rPr>
                <w:rFonts w:asciiTheme="minorEastAsia" w:eastAsiaTheme="minorEastAsia" w:hAnsiTheme="minorEastAsia" w:hint="eastAsia"/>
                <w:szCs w:val="21"/>
              </w:rPr>
              <w:t>１４２</w:t>
            </w:r>
          </w:p>
        </w:tc>
      </w:tr>
      <w:tr w:rsidR="00B11DDF" w:rsidRPr="00B11DDF" w14:paraId="3CDFD195" w14:textId="77777777" w:rsidTr="00A75F29">
        <w:trPr>
          <w:trHeight w:val="102"/>
        </w:trPr>
        <w:tc>
          <w:tcPr>
            <w:tcW w:w="1756" w:type="dxa"/>
            <w:gridSpan w:val="3"/>
            <w:vAlign w:val="center"/>
          </w:tcPr>
          <w:p w14:paraId="2136B981" w14:textId="77777777" w:rsidR="00C621DA" w:rsidRPr="00AF3181" w:rsidRDefault="00C621DA" w:rsidP="00A75F29">
            <w:pPr>
              <w:spacing w:line="0" w:lineRule="atLeast"/>
              <w:jc w:val="center"/>
              <w:rPr>
                <w:rFonts w:asciiTheme="minorEastAsia" w:eastAsiaTheme="minorEastAsia" w:hAnsiTheme="minorEastAsia"/>
              </w:rPr>
            </w:pPr>
            <w:r w:rsidRPr="00AF3181">
              <w:rPr>
                <w:rFonts w:asciiTheme="minorEastAsia" w:eastAsiaTheme="minorEastAsia" w:hAnsiTheme="minorEastAsia" w:hint="eastAsia"/>
              </w:rPr>
              <w:t>使用教科書</w:t>
            </w:r>
          </w:p>
        </w:tc>
        <w:tc>
          <w:tcPr>
            <w:tcW w:w="8098" w:type="dxa"/>
            <w:gridSpan w:val="7"/>
          </w:tcPr>
          <w:p w14:paraId="4B775AB6" w14:textId="233C3065" w:rsidR="00C621DA" w:rsidRPr="00AF3181" w:rsidRDefault="00C621DA" w:rsidP="00A75F29">
            <w:pPr>
              <w:spacing w:line="0" w:lineRule="atLeast"/>
              <w:rPr>
                <w:rFonts w:asciiTheme="minorEastAsia" w:eastAsiaTheme="minorEastAsia" w:hAnsiTheme="minorEastAsia"/>
                <w:szCs w:val="21"/>
              </w:rPr>
            </w:pPr>
            <w:r w:rsidRPr="00AF3181">
              <w:rPr>
                <w:rFonts w:asciiTheme="minorEastAsia" w:eastAsiaTheme="minorEastAsia" w:hAnsiTheme="minorEastAsia" w:hint="eastAsia"/>
                <w:szCs w:val="21"/>
              </w:rPr>
              <w:t>「国語１」</w:t>
            </w:r>
            <w:r w:rsidR="008A1A81">
              <w:rPr>
                <w:rFonts w:asciiTheme="minorEastAsia" w:eastAsiaTheme="minorEastAsia" w:hAnsiTheme="minorEastAsia" w:hint="eastAsia"/>
                <w:szCs w:val="21"/>
              </w:rPr>
              <w:t>光村教育図書</w:t>
            </w:r>
            <w:r w:rsidRPr="00AF3181">
              <w:rPr>
                <w:rFonts w:asciiTheme="minorEastAsia" w:eastAsiaTheme="minorEastAsia" w:hAnsiTheme="minorEastAsia" w:hint="eastAsia"/>
                <w:szCs w:val="21"/>
              </w:rPr>
              <w:t xml:space="preserve">　、「中学書写」教育出版</w:t>
            </w:r>
          </w:p>
        </w:tc>
      </w:tr>
      <w:tr w:rsidR="00B11DDF" w:rsidRPr="00B11DDF" w14:paraId="5B052C5F" w14:textId="77777777" w:rsidTr="00A75F29">
        <w:trPr>
          <w:trHeight w:val="92"/>
        </w:trPr>
        <w:tc>
          <w:tcPr>
            <w:tcW w:w="1756" w:type="dxa"/>
            <w:gridSpan w:val="3"/>
            <w:vAlign w:val="center"/>
          </w:tcPr>
          <w:p w14:paraId="71781652" w14:textId="77777777" w:rsidR="00C621DA" w:rsidRPr="00AF3181" w:rsidRDefault="00C621DA" w:rsidP="00A75F29">
            <w:pPr>
              <w:spacing w:line="0" w:lineRule="atLeast"/>
              <w:jc w:val="center"/>
              <w:rPr>
                <w:rFonts w:asciiTheme="minorEastAsia" w:eastAsiaTheme="minorEastAsia" w:hAnsiTheme="minorEastAsia"/>
              </w:rPr>
            </w:pPr>
            <w:r w:rsidRPr="00AF3181">
              <w:rPr>
                <w:rFonts w:asciiTheme="minorEastAsia" w:eastAsiaTheme="minorEastAsia" w:hAnsiTheme="minorEastAsia" w:hint="eastAsia"/>
              </w:rPr>
              <w:t>副教材等</w:t>
            </w:r>
          </w:p>
        </w:tc>
        <w:tc>
          <w:tcPr>
            <w:tcW w:w="8098" w:type="dxa"/>
            <w:gridSpan w:val="7"/>
          </w:tcPr>
          <w:p w14:paraId="26FD35C9" w14:textId="49852402" w:rsidR="00C621DA" w:rsidRPr="00AF3181" w:rsidRDefault="00C621DA" w:rsidP="00A75F29">
            <w:pPr>
              <w:spacing w:line="0" w:lineRule="atLeast"/>
              <w:rPr>
                <w:rFonts w:asciiTheme="minorEastAsia" w:eastAsiaTheme="minorEastAsia" w:hAnsiTheme="minorEastAsia"/>
                <w:sz w:val="16"/>
                <w:szCs w:val="16"/>
              </w:rPr>
            </w:pPr>
            <w:r w:rsidRPr="00AF3181">
              <w:rPr>
                <w:rFonts w:asciiTheme="minorEastAsia" w:eastAsiaTheme="minorEastAsia" w:hAnsiTheme="minorEastAsia" w:hint="eastAsia"/>
                <w:sz w:val="16"/>
                <w:szCs w:val="16"/>
              </w:rPr>
              <w:t>「国語便覧」浜島書店、「楽しく学ぼう！すらすら基本文法」浜島書店、「新・基礎の学習　国語１年」新学社、「学習漢字ノート」浜島書店、</w:t>
            </w:r>
            <w:r w:rsidR="005A6083">
              <w:rPr>
                <w:rFonts w:asciiTheme="minorEastAsia" w:eastAsiaTheme="minorEastAsia" w:hAnsiTheme="minorEastAsia" w:hint="eastAsia"/>
                <w:sz w:val="16"/>
                <w:szCs w:val="16"/>
              </w:rPr>
              <w:t>「実力の夏」新学社</w:t>
            </w:r>
            <w:r w:rsidRPr="00AF3181">
              <w:rPr>
                <w:rFonts w:asciiTheme="minorEastAsia" w:eastAsiaTheme="minorEastAsia" w:hAnsiTheme="minorEastAsia" w:hint="eastAsia"/>
                <w:sz w:val="16"/>
                <w:szCs w:val="16"/>
              </w:rPr>
              <w:t>、「中学基礎がため</w:t>
            </w:r>
            <w:r w:rsidRPr="00AF3181">
              <w:rPr>
                <w:rFonts w:asciiTheme="minorEastAsia" w:eastAsiaTheme="minorEastAsia" w:hAnsiTheme="minorEastAsia"/>
                <w:sz w:val="16"/>
                <w:szCs w:val="16"/>
              </w:rPr>
              <w:t>100％</w:t>
            </w:r>
            <w:r w:rsidRPr="00AF3181">
              <w:rPr>
                <w:rFonts w:asciiTheme="minorEastAsia" w:eastAsiaTheme="minorEastAsia" w:hAnsiTheme="minorEastAsia" w:hint="eastAsia"/>
                <w:sz w:val="16"/>
                <w:szCs w:val="16"/>
              </w:rPr>
              <w:t>できた！</w:t>
            </w:r>
            <w:r w:rsidRPr="00AF3181">
              <w:rPr>
                <w:rFonts w:asciiTheme="minorEastAsia" w:eastAsiaTheme="minorEastAsia" w:hAnsiTheme="minorEastAsia"/>
                <w:sz w:val="16"/>
                <w:szCs w:val="16"/>
              </w:rPr>
              <w:t>中</w:t>
            </w:r>
            <w:r w:rsidRPr="00AF3181">
              <w:rPr>
                <w:rFonts w:asciiTheme="minorEastAsia" w:eastAsiaTheme="minorEastAsia" w:hAnsiTheme="minorEastAsia" w:hint="eastAsia"/>
                <w:sz w:val="16"/>
                <w:szCs w:val="16"/>
              </w:rPr>
              <w:t>１</w:t>
            </w:r>
            <w:r w:rsidRPr="00AF3181">
              <w:rPr>
                <w:rFonts w:asciiTheme="minorEastAsia" w:eastAsiaTheme="minorEastAsia" w:hAnsiTheme="minorEastAsia"/>
                <w:sz w:val="16"/>
                <w:szCs w:val="16"/>
              </w:rPr>
              <w:t>国語[読解]」くもん出版、国語辞典、</w:t>
            </w:r>
            <w:r w:rsidR="00E87671">
              <w:rPr>
                <w:rFonts w:asciiTheme="minorEastAsia" w:eastAsiaTheme="minorEastAsia" w:hAnsiTheme="minorEastAsia" w:hint="eastAsia"/>
                <w:sz w:val="16"/>
                <w:szCs w:val="16"/>
              </w:rPr>
              <w:t>ロイロノート、</w:t>
            </w:r>
            <w:r w:rsidRPr="00AF3181">
              <w:rPr>
                <w:rFonts w:asciiTheme="minorEastAsia" w:eastAsiaTheme="minorEastAsia" w:hAnsiTheme="minorEastAsia"/>
                <w:sz w:val="16"/>
                <w:szCs w:val="16"/>
              </w:rPr>
              <w:t>電子黒板、自主作成プリント等</w:t>
            </w:r>
          </w:p>
        </w:tc>
      </w:tr>
      <w:tr w:rsidR="00B11DDF" w:rsidRPr="00B11DDF" w14:paraId="1647F24B" w14:textId="77777777" w:rsidTr="00A75F29">
        <w:trPr>
          <w:trHeight w:val="350"/>
        </w:trPr>
        <w:tc>
          <w:tcPr>
            <w:tcW w:w="9854" w:type="dxa"/>
            <w:gridSpan w:val="10"/>
            <w:vAlign w:val="center"/>
          </w:tcPr>
          <w:p w14:paraId="708415DF" w14:textId="77777777" w:rsidR="00C621DA" w:rsidRPr="0018736F" w:rsidRDefault="00C621DA" w:rsidP="00A75F29">
            <w:pPr>
              <w:spacing w:line="0" w:lineRule="atLeast"/>
              <w:jc w:val="center"/>
              <w:rPr>
                <w:rFonts w:asciiTheme="minorEastAsia" w:eastAsiaTheme="minorEastAsia" w:hAnsiTheme="minorEastAsia"/>
              </w:rPr>
            </w:pPr>
            <w:r w:rsidRPr="0018736F">
              <w:rPr>
                <w:rFonts w:asciiTheme="minorEastAsia" w:eastAsiaTheme="minorEastAsia" w:hAnsiTheme="minorEastAsia" w:hint="eastAsia"/>
              </w:rPr>
              <w:t>学　習　計　画</w:t>
            </w:r>
          </w:p>
        </w:tc>
      </w:tr>
      <w:tr w:rsidR="00B11DDF" w:rsidRPr="00B11DDF" w14:paraId="66775CB5" w14:textId="77777777" w:rsidTr="00A75F29">
        <w:tc>
          <w:tcPr>
            <w:tcW w:w="443" w:type="dxa"/>
            <w:vAlign w:val="center"/>
          </w:tcPr>
          <w:p w14:paraId="6126D879" w14:textId="77777777" w:rsidR="00C621DA" w:rsidRPr="00923B79" w:rsidRDefault="00C621DA" w:rsidP="00A75F29">
            <w:pPr>
              <w:spacing w:line="0" w:lineRule="atLeast"/>
              <w:jc w:val="center"/>
              <w:rPr>
                <w:rFonts w:asciiTheme="minorEastAsia" w:eastAsiaTheme="minorEastAsia" w:hAnsiTheme="minorEastAsia"/>
              </w:rPr>
            </w:pPr>
            <w:r w:rsidRPr="00923B79">
              <w:rPr>
                <w:rFonts w:asciiTheme="minorEastAsia" w:eastAsiaTheme="minorEastAsia" w:hAnsiTheme="minorEastAsia" w:hint="eastAsia"/>
              </w:rPr>
              <w:t xml:space="preserve">　</w:t>
            </w:r>
          </w:p>
        </w:tc>
        <w:tc>
          <w:tcPr>
            <w:tcW w:w="443" w:type="dxa"/>
            <w:tcBorders>
              <w:bottom w:val="dashSmallGap" w:sz="4" w:space="0" w:color="auto"/>
            </w:tcBorders>
            <w:vAlign w:val="center"/>
          </w:tcPr>
          <w:p w14:paraId="2A4B80C3" w14:textId="77777777" w:rsidR="00C621DA" w:rsidRPr="00923B79" w:rsidRDefault="00C621DA" w:rsidP="00A75F29">
            <w:pPr>
              <w:spacing w:line="0" w:lineRule="atLeast"/>
              <w:jc w:val="center"/>
              <w:rPr>
                <w:rFonts w:asciiTheme="minorEastAsia" w:eastAsiaTheme="minorEastAsia" w:hAnsiTheme="minorEastAsia"/>
              </w:rPr>
            </w:pPr>
            <w:r w:rsidRPr="00923B79">
              <w:rPr>
                <w:rFonts w:asciiTheme="minorEastAsia" w:eastAsiaTheme="minorEastAsia" w:hAnsiTheme="minorEastAsia" w:hint="eastAsia"/>
              </w:rPr>
              <w:t>月</w:t>
            </w:r>
          </w:p>
        </w:tc>
        <w:tc>
          <w:tcPr>
            <w:tcW w:w="1916" w:type="dxa"/>
            <w:gridSpan w:val="2"/>
            <w:tcBorders>
              <w:bottom w:val="dashSmallGap" w:sz="4" w:space="0" w:color="auto"/>
            </w:tcBorders>
            <w:vAlign w:val="center"/>
          </w:tcPr>
          <w:p w14:paraId="2D977469" w14:textId="77777777" w:rsidR="00C621DA" w:rsidRPr="00923B79" w:rsidRDefault="00C621DA" w:rsidP="00A75F29">
            <w:pPr>
              <w:spacing w:line="0" w:lineRule="atLeast"/>
              <w:ind w:firstLineChars="200" w:firstLine="353"/>
              <w:rPr>
                <w:rFonts w:asciiTheme="minorEastAsia" w:eastAsiaTheme="minorEastAsia" w:hAnsiTheme="minorEastAsia"/>
                <w:sz w:val="16"/>
                <w:szCs w:val="16"/>
              </w:rPr>
            </w:pPr>
            <w:r w:rsidRPr="00923B79">
              <w:rPr>
                <w:rFonts w:asciiTheme="minorEastAsia" w:eastAsiaTheme="minorEastAsia" w:hAnsiTheme="minorEastAsia" w:hint="eastAsia"/>
                <w:sz w:val="16"/>
                <w:szCs w:val="16"/>
              </w:rPr>
              <w:t>単元（題材）名</w:t>
            </w:r>
          </w:p>
        </w:tc>
        <w:tc>
          <w:tcPr>
            <w:tcW w:w="663" w:type="dxa"/>
            <w:tcBorders>
              <w:bottom w:val="dashSmallGap" w:sz="4" w:space="0" w:color="auto"/>
            </w:tcBorders>
            <w:vAlign w:val="center"/>
          </w:tcPr>
          <w:p w14:paraId="2659A322" w14:textId="77777777" w:rsidR="00C621DA" w:rsidRPr="00923B79" w:rsidRDefault="00C621DA" w:rsidP="00A75F29">
            <w:pPr>
              <w:spacing w:line="0" w:lineRule="atLeast"/>
              <w:jc w:val="center"/>
              <w:rPr>
                <w:rFonts w:asciiTheme="minorEastAsia" w:eastAsiaTheme="minorEastAsia" w:hAnsiTheme="minorEastAsia"/>
                <w:sz w:val="16"/>
                <w:szCs w:val="16"/>
              </w:rPr>
            </w:pPr>
            <w:r w:rsidRPr="00923B79">
              <w:rPr>
                <w:rFonts w:asciiTheme="minorEastAsia" w:eastAsiaTheme="minorEastAsia" w:hAnsiTheme="minorEastAsia" w:hint="eastAsia"/>
                <w:sz w:val="16"/>
                <w:szCs w:val="16"/>
              </w:rPr>
              <w:t>指導</w:t>
            </w:r>
          </w:p>
          <w:p w14:paraId="57D411A9" w14:textId="77777777" w:rsidR="00C621DA" w:rsidRPr="00923B79" w:rsidRDefault="00C621DA" w:rsidP="00A75F29">
            <w:pPr>
              <w:spacing w:line="0" w:lineRule="atLeast"/>
              <w:jc w:val="center"/>
              <w:rPr>
                <w:rFonts w:asciiTheme="minorEastAsia" w:eastAsiaTheme="minorEastAsia" w:hAnsiTheme="minorEastAsia"/>
                <w:sz w:val="16"/>
                <w:szCs w:val="16"/>
              </w:rPr>
            </w:pPr>
            <w:r w:rsidRPr="00923B79">
              <w:rPr>
                <w:rFonts w:asciiTheme="minorEastAsia" w:eastAsiaTheme="minorEastAsia" w:hAnsiTheme="minorEastAsia" w:hint="eastAsia"/>
                <w:sz w:val="16"/>
                <w:szCs w:val="16"/>
              </w:rPr>
              <w:t>時数</w:t>
            </w:r>
          </w:p>
        </w:tc>
        <w:tc>
          <w:tcPr>
            <w:tcW w:w="5014" w:type="dxa"/>
            <w:gridSpan w:val="4"/>
            <w:tcBorders>
              <w:bottom w:val="dashSmallGap" w:sz="4" w:space="0" w:color="auto"/>
            </w:tcBorders>
            <w:vAlign w:val="center"/>
          </w:tcPr>
          <w:p w14:paraId="7DB67714" w14:textId="77777777" w:rsidR="00C621DA" w:rsidRPr="00923B79" w:rsidRDefault="00C621DA" w:rsidP="00A75F29">
            <w:pPr>
              <w:spacing w:line="0" w:lineRule="atLeast"/>
              <w:jc w:val="center"/>
              <w:rPr>
                <w:rFonts w:asciiTheme="minorEastAsia" w:eastAsiaTheme="minorEastAsia" w:hAnsiTheme="minorEastAsia"/>
                <w:sz w:val="16"/>
                <w:szCs w:val="16"/>
              </w:rPr>
            </w:pPr>
            <w:r w:rsidRPr="00923B79">
              <w:rPr>
                <w:rFonts w:asciiTheme="minorEastAsia" w:eastAsiaTheme="minorEastAsia" w:hAnsiTheme="minorEastAsia" w:hint="eastAsia"/>
                <w:sz w:val="16"/>
                <w:szCs w:val="16"/>
              </w:rPr>
              <w:t>主な学習内容、ねらい（評価の観点）</w:t>
            </w:r>
          </w:p>
        </w:tc>
        <w:tc>
          <w:tcPr>
            <w:tcW w:w="1375" w:type="dxa"/>
            <w:vAlign w:val="center"/>
          </w:tcPr>
          <w:p w14:paraId="5C032FAD" w14:textId="77777777" w:rsidR="00C621DA" w:rsidRPr="00923B79" w:rsidRDefault="00C621DA" w:rsidP="00A75F29">
            <w:pPr>
              <w:spacing w:line="0" w:lineRule="atLeast"/>
              <w:jc w:val="center"/>
              <w:rPr>
                <w:rFonts w:asciiTheme="minorEastAsia" w:eastAsiaTheme="minorEastAsia" w:hAnsiTheme="minorEastAsia"/>
                <w:sz w:val="16"/>
                <w:szCs w:val="16"/>
              </w:rPr>
            </w:pPr>
            <w:r w:rsidRPr="00923B79">
              <w:rPr>
                <w:rFonts w:asciiTheme="minorEastAsia" w:eastAsiaTheme="minorEastAsia" w:hAnsiTheme="minorEastAsia" w:hint="eastAsia"/>
                <w:sz w:val="16"/>
                <w:szCs w:val="16"/>
              </w:rPr>
              <w:t>指導の工夫</w:t>
            </w:r>
          </w:p>
          <w:p w14:paraId="0148F1F8" w14:textId="77777777" w:rsidR="00C621DA" w:rsidRPr="00923B79" w:rsidRDefault="00C621DA" w:rsidP="00A75F29">
            <w:pPr>
              <w:spacing w:line="0" w:lineRule="atLeast"/>
              <w:jc w:val="center"/>
              <w:rPr>
                <w:rFonts w:asciiTheme="minorEastAsia" w:eastAsiaTheme="minorEastAsia" w:hAnsiTheme="minorEastAsia"/>
                <w:sz w:val="16"/>
                <w:szCs w:val="16"/>
              </w:rPr>
            </w:pPr>
            <w:r w:rsidRPr="00923B79">
              <w:rPr>
                <w:rFonts w:asciiTheme="minorEastAsia" w:eastAsiaTheme="minorEastAsia" w:hAnsiTheme="minorEastAsia" w:hint="eastAsia"/>
                <w:sz w:val="16"/>
                <w:szCs w:val="16"/>
              </w:rPr>
              <w:t>配慮事項</w:t>
            </w:r>
          </w:p>
        </w:tc>
      </w:tr>
      <w:tr w:rsidR="00B11DDF" w:rsidRPr="00B11DDF" w14:paraId="6D0F001D" w14:textId="77777777" w:rsidTr="005C516D">
        <w:trPr>
          <w:trHeight w:val="70"/>
        </w:trPr>
        <w:tc>
          <w:tcPr>
            <w:tcW w:w="443" w:type="dxa"/>
            <w:vMerge w:val="restart"/>
            <w:vAlign w:val="center"/>
          </w:tcPr>
          <w:p w14:paraId="0C2C6CA4" w14:textId="77777777" w:rsidR="00C621DA" w:rsidRPr="00923B79" w:rsidRDefault="00C621DA" w:rsidP="00A75F29">
            <w:pPr>
              <w:spacing w:line="0" w:lineRule="atLeast"/>
              <w:rPr>
                <w:rFonts w:asciiTheme="minorEastAsia" w:eastAsiaTheme="minorEastAsia" w:hAnsiTheme="minorEastAsia"/>
              </w:rPr>
            </w:pPr>
            <w:r w:rsidRPr="00923B79">
              <w:rPr>
                <w:rFonts w:asciiTheme="minorEastAsia" w:eastAsiaTheme="minorEastAsia" w:hAnsiTheme="minorEastAsia" w:hint="eastAsia"/>
              </w:rPr>
              <w:t>前期</w:t>
            </w:r>
          </w:p>
        </w:tc>
        <w:tc>
          <w:tcPr>
            <w:tcW w:w="443" w:type="dxa"/>
            <w:tcBorders>
              <w:bottom w:val="dashSmallGap" w:sz="4" w:space="0" w:color="auto"/>
            </w:tcBorders>
          </w:tcPr>
          <w:p w14:paraId="1F508933" w14:textId="77777777" w:rsidR="00C621DA" w:rsidRPr="00923B79" w:rsidRDefault="00C621DA" w:rsidP="00A75F29">
            <w:pPr>
              <w:spacing w:line="0" w:lineRule="atLeast"/>
              <w:rPr>
                <w:rFonts w:asciiTheme="minorEastAsia" w:eastAsiaTheme="minorEastAsia" w:hAnsiTheme="minorEastAsia"/>
              </w:rPr>
            </w:pPr>
          </w:p>
          <w:p w14:paraId="6FAC3727" w14:textId="77777777" w:rsidR="00C621DA" w:rsidRPr="00923B79" w:rsidRDefault="00C621DA" w:rsidP="00A75F29">
            <w:pPr>
              <w:spacing w:line="0" w:lineRule="atLeast"/>
              <w:rPr>
                <w:rFonts w:asciiTheme="minorEastAsia" w:eastAsiaTheme="minorEastAsia" w:hAnsiTheme="minorEastAsia"/>
              </w:rPr>
            </w:pPr>
            <w:r w:rsidRPr="00923B79">
              <w:rPr>
                <w:rFonts w:asciiTheme="minorEastAsia" w:eastAsiaTheme="minorEastAsia" w:hAnsiTheme="minorEastAsia" w:hint="eastAsia"/>
              </w:rPr>
              <w:t>４</w:t>
            </w:r>
          </w:p>
        </w:tc>
        <w:tc>
          <w:tcPr>
            <w:tcW w:w="1916" w:type="dxa"/>
            <w:gridSpan w:val="2"/>
            <w:tcBorders>
              <w:bottom w:val="dashSmallGap" w:sz="4" w:space="0" w:color="auto"/>
            </w:tcBorders>
          </w:tcPr>
          <w:p w14:paraId="06233C52" w14:textId="77777777" w:rsidR="00F45A1A" w:rsidRDefault="00F45A1A" w:rsidP="00A75F29">
            <w:pPr>
              <w:spacing w:line="0" w:lineRule="atLeast"/>
              <w:rPr>
                <w:rFonts w:asciiTheme="minorEastAsia" w:eastAsiaTheme="minorEastAsia" w:hAnsiTheme="minorEastAsia"/>
                <w:sz w:val="16"/>
                <w:szCs w:val="16"/>
              </w:rPr>
            </w:pPr>
            <w:r w:rsidRPr="00AE2432">
              <w:rPr>
                <w:rFonts w:asciiTheme="minorEastAsia" w:eastAsiaTheme="minorEastAsia" w:hAnsiTheme="minorEastAsia" w:hint="eastAsia"/>
                <w:sz w:val="16"/>
                <w:szCs w:val="16"/>
              </w:rPr>
              <w:t>・書写「硬筆</w:t>
            </w:r>
            <w:r>
              <w:rPr>
                <w:rFonts w:asciiTheme="minorEastAsia" w:eastAsiaTheme="minorEastAsia" w:hAnsiTheme="minorEastAsia" w:hint="eastAsia"/>
                <w:sz w:val="16"/>
                <w:szCs w:val="16"/>
              </w:rPr>
              <w:t>書写</w:t>
            </w:r>
            <w:r w:rsidRPr="00AE2432">
              <w:rPr>
                <w:rFonts w:asciiTheme="minorEastAsia" w:eastAsiaTheme="minorEastAsia" w:hAnsiTheme="minorEastAsia" w:hint="eastAsia"/>
                <w:sz w:val="16"/>
                <w:szCs w:val="16"/>
              </w:rPr>
              <w:t>」</w:t>
            </w:r>
          </w:p>
          <w:p w14:paraId="3CCCB3E7" w14:textId="0167E210" w:rsidR="00C621DA" w:rsidRDefault="00C621DA" w:rsidP="00A75F29">
            <w:pPr>
              <w:spacing w:line="0" w:lineRule="atLeast"/>
              <w:rPr>
                <w:rFonts w:asciiTheme="minorEastAsia" w:eastAsiaTheme="minorEastAsia" w:hAnsiTheme="minorEastAsia"/>
                <w:sz w:val="16"/>
                <w:szCs w:val="16"/>
              </w:rPr>
            </w:pPr>
            <w:r w:rsidRPr="00AE2432">
              <w:rPr>
                <w:rFonts w:asciiTheme="minorEastAsia" w:eastAsiaTheme="minorEastAsia" w:hAnsiTheme="minorEastAsia" w:hint="eastAsia"/>
                <w:sz w:val="16"/>
                <w:szCs w:val="16"/>
              </w:rPr>
              <w:t>・「</w:t>
            </w:r>
            <w:r w:rsidR="00665CDA">
              <w:rPr>
                <w:rFonts w:asciiTheme="minorEastAsia" w:eastAsiaTheme="minorEastAsia" w:hAnsiTheme="minorEastAsia" w:hint="eastAsia"/>
                <w:sz w:val="16"/>
                <w:szCs w:val="16"/>
              </w:rPr>
              <w:t>朝のリレー</w:t>
            </w:r>
            <w:r w:rsidRPr="00AE2432">
              <w:rPr>
                <w:rFonts w:asciiTheme="minorEastAsia" w:eastAsiaTheme="minorEastAsia" w:hAnsiTheme="minorEastAsia" w:hint="eastAsia"/>
                <w:sz w:val="16"/>
                <w:szCs w:val="16"/>
              </w:rPr>
              <w:t>」</w:t>
            </w:r>
          </w:p>
          <w:p w14:paraId="61B2ACE4" w14:textId="77777777" w:rsidR="00F45A1A" w:rsidRDefault="00F45A1A" w:rsidP="00A75F29">
            <w:pPr>
              <w:spacing w:line="0" w:lineRule="atLeast"/>
              <w:ind w:left="177" w:hangingChars="100" w:hanging="177"/>
              <w:rPr>
                <w:rFonts w:asciiTheme="minorEastAsia" w:eastAsiaTheme="minorEastAsia" w:hAnsiTheme="minorEastAsia"/>
                <w:sz w:val="16"/>
                <w:szCs w:val="16"/>
              </w:rPr>
            </w:pPr>
            <w:r>
              <w:rPr>
                <w:rFonts w:asciiTheme="minorEastAsia" w:eastAsiaTheme="minorEastAsia" w:hAnsiTheme="minorEastAsia" w:hint="eastAsia"/>
                <w:sz w:val="16"/>
                <w:szCs w:val="16"/>
              </w:rPr>
              <w:t>・漢字の組み立てと部首</w:t>
            </w:r>
          </w:p>
          <w:p w14:paraId="3BAF692F" w14:textId="2F85D72A" w:rsidR="00F45A1A" w:rsidRPr="00AE2432" w:rsidRDefault="00C621DA" w:rsidP="00A75F29">
            <w:pPr>
              <w:spacing w:line="0" w:lineRule="atLeast"/>
              <w:rPr>
                <w:rFonts w:asciiTheme="minorEastAsia" w:eastAsiaTheme="minorEastAsia" w:hAnsiTheme="minorEastAsia"/>
                <w:sz w:val="16"/>
                <w:szCs w:val="16"/>
              </w:rPr>
            </w:pPr>
            <w:r w:rsidRPr="00AE2432">
              <w:rPr>
                <w:rFonts w:asciiTheme="minorEastAsia" w:eastAsiaTheme="minorEastAsia" w:hAnsiTheme="minorEastAsia" w:hint="eastAsia"/>
                <w:sz w:val="16"/>
                <w:szCs w:val="16"/>
              </w:rPr>
              <w:t>・「</w:t>
            </w:r>
            <w:r w:rsidR="00665CDA">
              <w:rPr>
                <w:rFonts w:asciiTheme="minorEastAsia" w:eastAsiaTheme="minorEastAsia" w:hAnsiTheme="minorEastAsia" w:hint="eastAsia"/>
                <w:sz w:val="16"/>
                <w:szCs w:val="16"/>
              </w:rPr>
              <w:t>はじまりの風」</w:t>
            </w:r>
          </w:p>
        </w:tc>
        <w:tc>
          <w:tcPr>
            <w:tcW w:w="663" w:type="dxa"/>
            <w:tcBorders>
              <w:bottom w:val="dashSmallGap" w:sz="4" w:space="0" w:color="auto"/>
            </w:tcBorders>
            <w:vAlign w:val="center"/>
          </w:tcPr>
          <w:p w14:paraId="5363118E" w14:textId="4C575C7F" w:rsidR="00C621DA" w:rsidRPr="00DF2F99" w:rsidRDefault="005D5051" w:rsidP="00A75F2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１０</w:t>
            </w:r>
          </w:p>
        </w:tc>
        <w:tc>
          <w:tcPr>
            <w:tcW w:w="5014" w:type="dxa"/>
            <w:gridSpan w:val="4"/>
            <w:tcBorders>
              <w:bottom w:val="dashSmallGap" w:sz="4" w:space="0" w:color="auto"/>
            </w:tcBorders>
          </w:tcPr>
          <w:p w14:paraId="3C906D7F" w14:textId="77777777" w:rsidR="00012B30" w:rsidRDefault="00F45A1A" w:rsidP="00A75F29">
            <w:pPr>
              <w:spacing w:line="0" w:lineRule="atLeast"/>
              <w:ind w:left="177" w:hangingChars="100" w:hanging="177"/>
              <w:rPr>
                <w:rFonts w:asciiTheme="minorEastAsia" w:eastAsiaTheme="minorEastAsia" w:hAnsiTheme="minorEastAsia"/>
                <w:sz w:val="16"/>
                <w:szCs w:val="16"/>
              </w:rPr>
            </w:pPr>
            <w:r w:rsidRPr="005F261B">
              <w:rPr>
                <w:rFonts w:asciiTheme="minorEastAsia" w:eastAsiaTheme="minorEastAsia" w:hAnsiTheme="minorEastAsia" w:hint="eastAsia"/>
                <w:sz w:val="16"/>
                <w:szCs w:val="16"/>
              </w:rPr>
              <w:t>・楷書で原稿用紙に丁寧に文章を書く。</w:t>
            </w:r>
          </w:p>
          <w:p w14:paraId="773B7112" w14:textId="77777777" w:rsidR="00012B30" w:rsidRDefault="00C11AC8" w:rsidP="00A75F29">
            <w:pPr>
              <w:spacing w:line="0" w:lineRule="atLeast"/>
              <w:ind w:left="177" w:hangingChars="100" w:hanging="177"/>
              <w:rPr>
                <w:rStyle w:val="71-"/>
                <w:rFonts w:asciiTheme="minorEastAsia" w:eastAsiaTheme="minorEastAsia" w:hAnsiTheme="minorEastAsia"/>
                <w:sz w:val="16"/>
                <w:szCs w:val="16"/>
              </w:rPr>
            </w:pPr>
            <w:r w:rsidRPr="005F261B">
              <w:rPr>
                <w:rStyle w:val="71-"/>
                <w:rFonts w:asciiTheme="minorEastAsia" w:eastAsiaTheme="minorEastAsia" w:hAnsiTheme="minorEastAsia" w:hint="eastAsia"/>
                <w:sz w:val="16"/>
                <w:szCs w:val="16"/>
              </w:rPr>
              <w:t>・詩に登場する国や街がどんなところか、また、そこで、どんな人が何をしているのか、情景を想像しながら音読する。</w:t>
            </w:r>
          </w:p>
          <w:p w14:paraId="13C9291E" w14:textId="7F74B89B" w:rsidR="00012B30" w:rsidRDefault="00F45A1A" w:rsidP="00A75F29">
            <w:pPr>
              <w:spacing w:line="0" w:lineRule="atLeast"/>
              <w:ind w:left="177" w:hangingChars="100" w:hanging="177"/>
              <w:rPr>
                <w:rFonts w:asciiTheme="minorEastAsia" w:eastAsiaTheme="minorEastAsia" w:hAnsiTheme="minorEastAsia"/>
                <w:sz w:val="16"/>
                <w:szCs w:val="16"/>
              </w:rPr>
            </w:pPr>
            <w:r w:rsidRPr="005F261B">
              <w:rPr>
                <w:rFonts w:asciiTheme="minorEastAsia" w:eastAsiaTheme="minorEastAsia" w:hAnsiTheme="minorEastAsia" w:hint="eastAsia"/>
                <w:sz w:val="16"/>
                <w:szCs w:val="16"/>
              </w:rPr>
              <w:t>・</w:t>
            </w:r>
            <w:r w:rsidR="00BF7597" w:rsidRPr="00BF7597">
              <w:rPr>
                <w:rFonts w:hint="eastAsia"/>
                <w:sz w:val="16"/>
                <w:szCs w:val="16"/>
              </w:rPr>
              <w:t>偏旁冠脚など漢字を組み立てている部分と</w:t>
            </w:r>
            <w:r w:rsidRPr="00BF7597">
              <w:rPr>
                <w:rFonts w:asciiTheme="minorEastAsia" w:eastAsiaTheme="minorEastAsia" w:hAnsiTheme="minorEastAsia" w:hint="eastAsia"/>
                <w:sz w:val="16"/>
                <w:szCs w:val="16"/>
              </w:rPr>
              <w:t>部</w:t>
            </w:r>
            <w:r w:rsidRPr="005F261B">
              <w:rPr>
                <w:rFonts w:asciiTheme="minorEastAsia" w:eastAsiaTheme="minorEastAsia" w:hAnsiTheme="minorEastAsia" w:hint="eastAsia"/>
                <w:sz w:val="16"/>
                <w:szCs w:val="16"/>
              </w:rPr>
              <w:t>首について理解する。</w:t>
            </w:r>
          </w:p>
          <w:p w14:paraId="53825C60" w14:textId="3E6DC270" w:rsidR="00F45A1A" w:rsidRPr="005F261B" w:rsidRDefault="00C621DA" w:rsidP="00A75F29">
            <w:pPr>
              <w:spacing w:line="0" w:lineRule="atLeast"/>
              <w:ind w:left="177" w:hangingChars="100" w:hanging="177"/>
              <w:rPr>
                <w:rFonts w:asciiTheme="minorEastAsia" w:eastAsiaTheme="minorEastAsia" w:hAnsiTheme="minorEastAsia"/>
                <w:sz w:val="16"/>
                <w:szCs w:val="16"/>
              </w:rPr>
            </w:pPr>
            <w:r w:rsidRPr="005F261B">
              <w:rPr>
                <w:rFonts w:asciiTheme="minorEastAsia" w:eastAsiaTheme="minorEastAsia" w:hAnsiTheme="minorEastAsia" w:hint="eastAsia"/>
                <w:sz w:val="16"/>
                <w:szCs w:val="16"/>
              </w:rPr>
              <w:t>・</w:t>
            </w:r>
            <w:r w:rsidR="00C11AC8" w:rsidRPr="005F261B">
              <w:rPr>
                <w:rFonts w:asciiTheme="minorEastAsia" w:eastAsiaTheme="minorEastAsia" w:hAnsiTheme="minorEastAsia" w:hint="eastAsia"/>
                <w:sz w:val="16"/>
                <w:szCs w:val="16"/>
              </w:rPr>
              <w:t>場面の展開や登場人物の相互関係、心情の変化などについて、描写を基に捉える</w:t>
            </w:r>
            <w:r w:rsidR="00F45A1A" w:rsidRPr="005F261B">
              <w:rPr>
                <w:rFonts w:asciiTheme="minorEastAsia" w:eastAsiaTheme="minorEastAsia" w:hAnsiTheme="minorEastAsia" w:hint="eastAsia"/>
                <w:sz w:val="16"/>
                <w:szCs w:val="16"/>
              </w:rPr>
              <w:t>。</w:t>
            </w:r>
          </w:p>
        </w:tc>
        <w:tc>
          <w:tcPr>
            <w:tcW w:w="1375" w:type="dxa"/>
            <w:vMerge w:val="restart"/>
          </w:tcPr>
          <w:p w14:paraId="4B1EA318" w14:textId="77777777" w:rsidR="00C621DA" w:rsidRPr="001C54DD" w:rsidRDefault="00004E4C" w:rsidP="00A75F29">
            <w:pPr>
              <w:spacing w:line="0" w:lineRule="atLeast"/>
              <w:rPr>
                <w:rFonts w:asciiTheme="minorEastAsia" w:eastAsiaTheme="minorEastAsia" w:hAnsiTheme="minorEastAsia"/>
                <w:sz w:val="16"/>
                <w:szCs w:val="16"/>
              </w:rPr>
            </w:pPr>
            <w:r w:rsidRPr="001C54DD">
              <w:rPr>
                <w:rFonts w:asciiTheme="minorEastAsia" w:eastAsiaTheme="minorEastAsia" w:hAnsiTheme="minorEastAsia" w:hint="eastAsia"/>
                <w:sz w:val="16"/>
                <w:szCs w:val="16"/>
              </w:rPr>
              <w:t>・</w:t>
            </w:r>
            <w:r w:rsidR="00C621DA" w:rsidRPr="001C54DD">
              <w:rPr>
                <w:rFonts w:asciiTheme="minorEastAsia" w:eastAsiaTheme="minorEastAsia" w:hAnsiTheme="minorEastAsia" w:hint="eastAsia"/>
                <w:sz w:val="16"/>
                <w:szCs w:val="16"/>
              </w:rPr>
              <w:t>電子黒板やホワイトボード等を活用し、視覚的に分かりやすい授業を行う。</w:t>
            </w:r>
          </w:p>
          <w:p w14:paraId="7163AFD9" w14:textId="77777777" w:rsidR="00C621DA" w:rsidRPr="001C54DD" w:rsidRDefault="00C621DA" w:rsidP="00A75F29">
            <w:pPr>
              <w:spacing w:line="0" w:lineRule="atLeast"/>
              <w:rPr>
                <w:rFonts w:asciiTheme="minorEastAsia" w:eastAsiaTheme="minorEastAsia" w:hAnsiTheme="minorEastAsia"/>
                <w:sz w:val="16"/>
                <w:szCs w:val="16"/>
              </w:rPr>
            </w:pPr>
            <w:r w:rsidRPr="001C54DD">
              <w:rPr>
                <w:rFonts w:asciiTheme="minorEastAsia" w:eastAsiaTheme="minorEastAsia" w:hAnsiTheme="minorEastAsia" w:hint="eastAsia"/>
                <w:sz w:val="16"/>
                <w:szCs w:val="16"/>
              </w:rPr>
              <w:t>・考えたこと、思ったことを文章で表現する機会を多く設定する</w:t>
            </w:r>
            <w:r w:rsidR="00004E4C" w:rsidRPr="001C54DD">
              <w:rPr>
                <w:rFonts w:asciiTheme="minorEastAsia" w:eastAsiaTheme="minorEastAsia" w:hAnsiTheme="minorEastAsia" w:hint="eastAsia"/>
                <w:sz w:val="16"/>
                <w:szCs w:val="16"/>
              </w:rPr>
              <w:t>。</w:t>
            </w:r>
          </w:p>
          <w:p w14:paraId="185E19C3" w14:textId="77777777" w:rsidR="00004E4C" w:rsidRPr="001C54DD" w:rsidRDefault="00004E4C" w:rsidP="00A75F29">
            <w:pPr>
              <w:spacing w:line="0" w:lineRule="atLeast"/>
              <w:rPr>
                <w:rFonts w:asciiTheme="minorEastAsia" w:eastAsiaTheme="minorEastAsia" w:hAnsiTheme="minorEastAsia"/>
                <w:sz w:val="16"/>
                <w:szCs w:val="16"/>
              </w:rPr>
            </w:pPr>
            <w:r w:rsidRPr="001C54DD">
              <w:rPr>
                <w:rFonts w:asciiTheme="minorEastAsia" w:eastAsiaTheme="minorEastAsia" w:hAnsiTheme="minorEastAsia" w:hint="eastAsia"/>
                <w:sz w:val="16"/>
                <w:szCs w:val="16"/>
              </w:rPr>
              <w:t>・ICT機器の活用を図る。</w:t>
            </w:r>
          </w:p>
        </w:tc>
      </w:tr>
      <w:tr w:rsidR="00B11DDF" w:rsidRPr="00B11DDF" w14:paraId="4328E6F1" w14:textId="77777777" w:rsidTr="005C516D">
        <w:trPr>
          <w:trHeight w:val="240"/>
        </w:trPr>
        <w:tc>
          <w:tcPr>
            <w:tcW w:w="443" w:type="dxa"/>
            <w:vMerge/>
            <w:vAlign w:val="center"/>
          </w:tcPr>
          <w:p w14:paraId="7384542A" w14:textId="77777777" w:rsidR="00C621DA" w:rsidRPr="00923B79" w:rsidRDefault="00C621DA" w:rsidP="00A75F29">
            <w:pPr>
              <w:spacing w:line="0" w:lineRule="atLeast"/>
              <w:rPr>
                <w:rFonts w:asciiTheme="minorEastAsia" w:eastAsiaTheme="minorEastAsia" w:hAnsiTheme="minorEastAsia"/>
              </w:rPr>
            </w:pPr>
          </w:p>
        </w:tc>
        <w:tc>
          <w:tcPr>
            <w:tcW w:w="443" w:type="dxa"/>
          </w:tcPr>
          <w:p w14:paraId="369DC45F" w14:textId="77777777" w:rsidR="00C621DA" w:rsidRPr="00923B79" w:rsidRDefault="00C621DA" w:rsidP="00A75F29">
            <w:pPr>
              <w:spacing w:line="0" w:lineRule="atLeast"/>
              <w:rPr>
                <w:rFonts w:asciiTheme="minorEastAsia" w:eastAsiaTheme="minorEastAsia" w:hAnsiTheme="minorEastAsia"/>
              </w:rPr>
            </w:pPr>
          </w:p>
          <w:p w14:paraId="5D8346C1" w14:textId="77777777" w:rsidR="00C621DA" w:rsidRPr="00923B79" w:rsidRDefault="00C621DA" w:rsidP="00A75F29">
            <w:pPr>
              <w:spacing w:line="0" w:lineRule="atLeast"/>
              <w:rPr>
                <w:rFonts w:asciiTheme="minorEastAsia" w:eastAsiaTheme="minorEastAsia" w:hAnsiTheme="minorEastAsia"/>
              </w:rPr>
            </w:pPr>
            <w:r w:rsidRPr="00923B79">
              <w:rPr>
                <w:rFonts w:asciiTheme="minorEastAsia" w:eastAsiaTheme="minorEastAsia" w:hAnsiTheme="minorEastAsia" w:hint="eastAsia"/>
              </w:rPr>
              <w:t>５</w:t>
            </w:r>
          </w:p>
        </w:tc>
        <w:tc>
          <w:tcPr>
            <w:tcW w:w="1916" w:type="dxa"/>
            <w:gridSpan w:val="2"/>
            <w:tcBorders>
              <w:top w:val="dashSmallGap" w:sz="4" w:space="0" w:color="auto"/>
              <w:bottom w:val="dashSmallGap" w:sz="4" w:space="0" w:color="auto"/>
            </w:tcBorders>
          </w:tcPr>
          <w:p w14:paraId="0427F048" w14:textId="77777777" w:rsidR="00665CDA" w:rsidRPr="008457F0" w:rsidRDefault="00665CDA" w:rsidP="00A75F29">
            <w:pPr>
              <w:spacing w:line="0" w:lineRule="atLeast"/>
              <w:rPr>
                <w:rFonts w:asciiTheme="minorEastAsia" w:eastAsiaTheme="minorEastAsia" w:hAnsiTheme="minorEastAsia"/>
                <w:sz w:val="16"/>
                <w:szCs w:val="16"/>
              </w:rPr>
            </w:pPr>
            <w:r w:rsidRPr="008457F0">
              <w:rPr>
                <w:rFonts w:asciiTheme="minorEastAsia" w:eastAsiaTheme="minorEastAsia" w:hAnsiTheme="minorEastAsia" w:hint="eastAsia"/>
                <w:sz w:val="16"/>
                <w:szCs w:val="16"/>
              </w:rPr>
              <w:t>・文法</w:t>
            </w:r>
          </w:p>
          <w:p w14:paraId="103E3694" w14:textId="1013633D" w:rsidR="00F46260" w:rsidRPr="008457F0" w:rsidRDefault="00F46260" w:rsidP="00A75F29">
            <w:pPr>
              <w:spacing w:line="0" w:lineRule="atLeast"/>
              <w:rPr>
                <w:rFonts w:asciiTheme="minorEastAsia" w:eastAsiaTheme="minorEastAsia" w:hAnsiTheme="minorEastAsia"/>
                <w:sz w:val="16"/>
                <w:szCs w:val="16"/>
              </w:rPr>
            </w:pPr>
            <w:r w:rsidRPr="008457F0">
              <w:rPr>
                <w:rFonts w:asciiTheme="minorEastAsia" w:eastAsiaTheme="minorEastAsia" w:hAnsiTheme="minorEastAsia" w:hint="eastAsia"/>
                <w:sz w:val="16"/>
                <w:szCs w:val="16"/>
              </w:rPr>
              <w:t>・</w:t>
            </w:r>
            <w:r w:rsidR="008F75C3" w:rsidRPr="008457F0">
              <w:rPr>
                <w:rFonts w:asciiTheme="minorEastAsia" w:eastAsiaTheme="minorEastAsia" w:hAnsiTheme="minorEastAsia" w:hint="eastAsia"/>
                <w:sz w:val="16"/>
                <w:szCs w:val="16"/>
              </w:rPr>
              <w:t>「</w:t>
            </w:r>
            <w:r w:rsidR="005F261B" w:rsidRPr="008457F0">
              <w:rPr>
                <w:rFonts w:asciiTheme="minorEastAsia" w:eastAsiaTheme="minorEastAsia" w:hAnsiTheme="minorEastAsia" w:hint="eastAsia"/>
                <w:sz w:val="16"/>
                <w:szCs w:val="16"/>
              </w:rPr>
              <w:t>ダイコンは大きな根？</w:t>
            </w:r>
            <w:r w:rsidR="008F75C3" w:rsidRPr="008457F0">
              <w:rPr>
                <w:rFonts w:asciiTheme="minorEastAsia" w:eastAsiaTheme="minorEastAsia" w:hAnsiTheme="minorEastAsia" w:hint="eastAsia"/>
                <w:sz w:val="16"/>
                <w:szCs w:val="16"/>
              </w:rPr>
              <w:t>」</w:t>
            </w:r>
          </w:p>
          <w:p w14:paraId="1DB2F5A1" w14:textId="10DE6896" w:rsidR="00C621DA" w:rsidRPr="008457F0" w:rsidRDefault="008F75C3" w:rsidP="00A75F29">
            <w:pPr>
              <w:spacing w:line="0" w:lineRule="atLeast"/>
              <w:rPr>
                <w:rFonts w:asciiTheme="minorEastAsia" w:eastAsiaTheme="minorEastAsia" w:hAnsiTheme="minorEastAsia"/>
                <w:sz w:val="14"/>
                <w:szCs w:val="14"/>
              </w:rPr>
            </w:pPr>
            <w:r w:rsidRPr="008457F0">
              <w:rPr>
                <w:rFonts w:asciiTheme="minorEastAsia" w:eastAsiaTheme="minorEastAsia" w:hAnsiTheme="minorEastAsia" w:hint="eastAsia"/>
                <w:sz w:val="16"/>
                <w:szCs w:val="16"/>
              </w:rPr>
              <w:t>・「ちょっと立ち止まって」</w:t>
            </w:r>
          </w:p>
        </w:tc>
        <w:tc>
          <w:tcPr>
            <w:tcW w:w="663" w:type="dxa"/>
            <w:tcBorders>
              <w:top w:val="dashSmallGap" w:sz="4" w:space="0" w:color="auto"/>
              <w:bottom w:val="dashSmallGap" w:sz="4" w:space="0" w:color="auto"/>
            </w:tcBorders>
            <w:vAlign w:val="center"/>
          </w:tcPr>
          <w:p w14:paraId="7585D676" w14:textId="565DB8E6" w:rsidR="00C621DA" w:rsidRPr="00DF2F99" w:rsidRDefault="005D5051" w:rsidP="00A75F2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w:t>
            </w:r>
            <w:r w:rsidR="0019446A">
              <w:rPr>
                <w:rFonts w:asciiTheme="minorEastAsia" w:eastAsiaTheme="minorEastAsia" w:hAnsiTheme="minorEastAsia" w:hint="eastAsia"/>
                <w:sz w:val="16"/>
                <w:szCs w:val="16"/>
              </w:rPr>
              <w:t>５</w:t>
            </w:r>
          </w:p>
        </w:tc>
        <w:tc>
          <w:tcPr>
            <w:tcW w:w="5014" w:type="dxa"/>
            <w:gridSpan w:val="4"/>
            <w:tcBorders>
              <w:top w:val="dashSmallGap" w:sz="4" w:space="0" w:color="auto"/>
              <w:bottom w:val="dashSmallGap" w:sz="4" w:space="0" w:color="auto"/>
            </w:tcBorders>
          </w:tcPr>
          <w:p w14:paraId="3EEC63C5" w14:textId="0ABCEB79" w:rsidR="00F46260" w:rsidRPr="00F46260" w:rsidRDefault="00F45A1A" w:rsidP="00A75F29">
            <w:pPr>
              <w:spacing w:line="0" w:lineRule="atLeast"/>
              <w:rPr>
                <w:rFonts w:asciiTheme="minorEastAsia" w:eastAsiaTheme="minorEastAsia" w:hAnsiTheme="minorEastAsia"/>
                <w:sz w:val="16"/>
                <w:szCs w:val="16"/>
              </w:rPr>
            </w:pPr>
            <w:r w:rsidRPr="00C11AC8">
              <w:rPr>
                <w:rFonts w:asciiTheme="minorEastAsia" w:eastAsiaTheme="minorEastAsia" w:hAnsiTheme="minorEastAsia" w:hint="eastAsia"/>
                <w:sz w:val="16"/>
                <w:szCs w:val="16"/>
              </w:rPr>
              <w:t>・文章と段落、文節と単語、文節の種類の理解を深める。</w:t>
            </w:r>
          </w:p>
          <w:p w14:paraId="0DBC6039" w14:textId="77777777" w:rsidR="00C621DA" w:rsidRDefault="00C621DA" w:rsidP="00A75F29">
            <w:pPr>
              <w:spacing w:line="0" w:lineRule="atLeast"/>
              <w:rPr>
                <w:rFonts w:asciiTheme="minorEastAsia" w:eastAsiaTheme="minorEastAsia" w:hAnsiTheme="minorEastAsia"/>
                <w:sz w:val="16"/>
                <w:szCs w:val="16"/>
              </w:rPr>
            </w:pPr>
            <w:r w:rsidRPr="006C60DF">
              <w:rPr>
                <w:rFonts w:asciiTheme="minorEastAsia" w:eastAsiaTheme="minorEastAsia" w:hAnsiTheme="minorEastAsia" w:hint="eastAsia"/>
                <w:sz w:val="16"/>
                <w:szCs w:val="16"/>
              </w:rPr>
              <w:t>・</w:t>
            </w:r>
            <w:r w:rsidRPr="00636DA9">
              <w:rPr>
                <w:rFonts w:asciiTheme="minorEastAsia" w:eastAsiaTheme="minorEastAsia" w:hAnsiTheme="minorEastAsia" w:hint="eastAsia"/>
                <w:sz w:val="16"/>
                <w:szCs w:val="16"/>
              </w:rPr>
              <w:t>文章の中心部分を捉え構成を理解する。</w:t>
            </w:r>
          </w:p>
          <w:p w14:paraId="181F5C36" w14:textId="3A912D43" w:rsidR="00C621DA" w:rsidRPr="006C60DF" w:rsidRDefault="00C621DA" w:rsidP="00A75F29">
            <w:pPr>
              <w:spacing w:line="0" w:lineRule="atLeast"/>
              <w:rPr>
                <w:rFonts w:asciiTheme="minorEastAsia" w:eastAsiaTheme="minorEastAsia" w:hAnsiTheme="minorEastAsia"/>
                <w:sz w:val="16"/>
                <w:szCs w:val="16"/>
              </w:rPr>
            </w:pPr>
            <w:r w:rsidRPr="006C60DF">
              <w:rPr>
                <w:rFonts w:asciiTheme="minorEastAsia" w:eastAsiaTheme="minorEastAsia" w:hAnsiTheme="minorEastAsia" w:hint="eastAsia"/>
                <w:sz w:val="16"/>
                <w:szCs w:val="16"/>
              </w:rPr>
              <w:t>・</w:t>
            </w:r>
            <w:r w:rsidR="008F75C3" w:rsidRPr="008F75C3">
              <w:rPr>
                <w:rFonts w:hint="eastAsia"/>
                <w:sz w:val="16"/>
                <w:szCs w:val="16"/>
              </w:rPr>
              <w:t>文章の構成に着目し、序論・本論・結論の役割を考える</w:t>
            </w:r>
            <w:r w:rsidR="008F75C3">
              <w:rPr>
                <w:rFonts w:hint="eastAsia"/>
                <w:sz w:val="16"/>
                <w:szCs w:val="16"/>
              </w:rPr>
              <w:t>。</w:t>
            </w:r>
          </w:p>
        </w:tc>
        <w:tc>
          <w:tcPr>
            <w:tcW w:w="1375" w:type="dxa"/>
            <w:vMerge/>
          </w:tcPr>
          <w:p w14:paraId="06213633" w14:textId="77777777" w:rsidR="00C621DA" w:rsidRPr="001C54DD" w:rsidRDefault="00C621DA" w:rsidP="00A75F29">
            <w:pPr>
              <w:spacing w:line="0" w:lineRule="atLeast"/>
              <w:rPr>
                <w:rFonts w:asciiTheme="minorEastAsia" w:eastAsiaTheme="minorEastAsia" w:hAnsiTheme="minorEastAsia"/>
                <w:sz w:val="16"/>
                <w:szCs w:val="16"/>
              </w:rPr>
            </w:pPr>
          </w:p>
        </w:tc>
      </w:tr>
      <w:tr w:rsidR="00B11DDF" w:rsidRPr="00B11DDF" w14:paraId="78209918" w14:textId="77777777" w:rsidTr="00A75F29">
        <w:trPr>
          <w:trHeight w:val="86"/>
        </w:trPr>
        <w:tc>
          <w:tcPr>
            <w:tcW w:w="443" w:type="dxa"/>
            <w:vMerge/>
            <w:tcBorders>
              <w:bottom w:val="single" w:sz="4" w:space="0" w:color="auto"/>
            </w:tcBorders>
            <w:vAlign w:val="center"/>
          </w:tcPr>
          <w:p w14:paraId="13309008" w14:textId="77777777" w:rsidR="00C621DA" w:rsidRPr="00923B79" w:rsidRDefault="00C621DA" w:rsidP="00A75F29">
            <w:pPr>
              <w:spacing w:line="0" w:lineRule="atLeast"/>
              <w:rPr>
                <w:rFonts w:asciiTheme="minorEastAsia" w:eastAsiaTheme="minorEastAsia" w:hAnsiTheme="minorEastAsia"/>
              </w:rPr>
            </w:pPr>
          </w:p>
        </w:tc>
        <w:tc>
          <w:tcPr>
            <w:tcW w:w="443" w:type="dxa"/>
            <w:tcBorders>
              <w:bottom w:val="dashSmallGap" w:sz="4" w:space="0" w:color="auto"/>
            </w:tcBorders>
          </w:tcPr>
          <w:p w14:paraId="49124CA3" w14:textId="77777777" w:rsidR="00C621DA" w:rsidRPr="00923B79" w:rsidRDefault="00C621DA" w:rsidP="00A75F29">
            <w:pPr>
              <w:spacing w:line="0" w:lineRule="atLeast"/>
              <w:rPr>
                <w:rFonts w:asciiTheme="minorEastAsia" w:eastAsiaTheme="minorEastAsia" w:hAnsiTheme="minorEastAsia"/>
              </w:rPr>
            </w:pPr>
          </w:p>
          <w:p w14:paraId="5E12D8DD" w14:textId="77777777" w:rsidR="00C621DA" w:rsidRPr="00923B79" w:rsidRDefault="00C621DA" w:rsidP="00A75F29">
            <w:pPr>
              <w:spacing w:line="0" w:lineRule="atLeast"/>
              <w:rPr>
                <w:rFonts w:asciiTheme="minorEastAsia" w:eastAsiaTheme="minorEastAsia" w:hAnsiTheme="minorEastAsia"/>
              </w:rPr>
            </w:pPr>
            <w:r w:rsidRPr="00923B79">
              <w:rPr>
                <w:rFonts w:asciiTheme="minorEastAsia" w:eastAsiaTheme="minorEastAsia" w:hAnsiTheme="minorEastAsia" w:hint="eastAsia"/>
              </w:rPr>
              <w:t>６</w:t>
            </w:r>
          </w:p>
        </w:tc>
        <w:tc>
          <w:tcPr>
            <w:tcW w:w="1916" w:type="dxa"/>
            <w:gridSpan w:val="2"/>
            <w:tcBorders>
              <w:top w:val="dashSmallGap" w:sz="4" w:space="0" w:color="auto"/>
              <w:bottom w:val="dashSmallGap" w:sz="4" w:space="0" w:color="auto"/>
            </w:tcBorders>
          </w:tcPr>
          <w:p w14:paraId="340C2F0C" w14:textId="552115D4" w:rsidR="006C2E35" w:rsidRPr="008457F0" w:rsidRDefault="006C2E35" w:rsidP="00A75F29">
            <w:pPr>
              <w:spacing w:line="0" w:lineRule="atLeast"/>
              <w:ind w:left="177" w:hangingChars="100" w:hanging="177"/>
              <w:rPr>
                <w:rFonts w:asciiTheme="minorEastAsia" w:eastAsiaTheme="minorEastAsia" w:hAnsiTheme="minorEastAsia"/>
                <w:sz w:val="16"/>
                <w:szCs w:val="16"/>
              </w:rPr>
            </w:pPr>
            <w:r w:rsidRPr="008457F0">
              <w:rPr>
                <w:rFonts w:asciiTheme="minorEastAsia" w:eastAsiaTheme="minorEastAsia" w:hAnsiTheme="minorEastAsia" w:hint="eastAsia"/>
                <w:sz w:val="16"/>
                <w:szCs w:val="16"/>
              </w:rPr>
              <w:t>・文法</w:t>
            </w:r>
          </w:p>
          <w:p w14:paraId="3A4C8213" w14:textId="2CDFF6F7" w:rsidR="003E61DC" w:rsidRPr="008457F0" w:rsidRDefault="003E61DC" w:rsidP="00A75F29">
            <w:pPr>
              <w:spacing w:line="0" w:lineRule="atLeast"/>
              <w:ind w:left="177" w:hangingChars="100" w:hanging="177"/>
              <w:rPr>
                <w:rFonts w:asciiTheme="minorEastAsia" w:eastAsiaTheme="minorEastAsia" w:hAnsiTheme="minorEastAsia"/>
                <w:sz w:val="16"/>
                <w:szCs w:val="16"/>
              </w:rPr>
            </w:pPr>
            <w:r w:rsidRPr="008457F0">
              <w:rPr>
                <w:rFonts w:asciiTheme="minorEastAsia" w:eastAsiaTheme="minorEastAsia" w:hAnsiTheme="minorEastAsia" w:hint="eastAsia"/>
                <w:sz w:val="16"/>
                <w:szCs w:val="16"/>
              </w:rPr>
              <w:t>・空の詩　三編</w:t>
            </w:r>
          </w:p>
          <w:p w14:paraId="79EDFF4B" w14:textId="337183BE" w:rsidR="008513CC" w:rsidRPr="000E76EE" w:rsidRDefault="003E61DC" w:rsidP="007C6604">
            <w:pPr>
              <w:spacing w:line="0" w:lineRule="atLeast"/>
              <w:ind w:left="177" w:hangingChars="100" w:hanging="177"/>
              <w:rPr>
                <w:rFonts w:asciiTheme="minorEastAsia" w:eastAsiaTheme="minorEastAsia" w:hAnsiTheme="minorEastAsia"/>
                <w:sz w:val="16"/>
                <w:szCs w:val="16"/>
              </w:rPr>
            </w:pPr>
            <w:r w:rsidRPr="008457F0">
              <w:rPr>
                <w:rFonts w:asciiTheme="minorEastAsia" w:eastAsiaTheme="minorEastAsia" w:hAnsiTheme="minorEastAsia" w:hint="eastAsia"/>
                <w:sz w:val="16"/>
                <w:szCs w:val="16"/>
              </w:rPr>
              <w:t>・「比喩で広がる言葉の世界」</w:t>
            </w:r>
          </w:p>
        </w:tc>
        <w:tc>
          <w:tcPr>
            <w:tcW w:w="663" w:type="dxa"/>
            <w:tcBorders>
              <w:top w:val="dashSmallGap" w:sz="4" w:space="0" w:color="auto"/>
              <w:bottom w:val="dashSmallGap" w:sz="4" w:space="0" w:color="auto"/>
            </w:tcBorders>
            <w:vAlign w:val="center"/>
          </w:tcPr>
          <w:p w14:paraId="3A67E4F2" w14:textId="11AD2648" w:rsidR="00C621DA" w:rsidRPr="008513CC" w:rsidRDefault="00C621DA" w:rsidP="00A75F29">
            <w:pPr>
              <w:spacing w:line="0" w:lineRule="atLeast"/>
              <w:rPr>
                <w:rFonts w:asciiTheme="minorEastAsia" w:eastAsiaTheme="minorEastAsia" w:hAnsiTheme="minorEastAsia"/>
                <w:sz w:val="16"/>
                <w:szCs w:val="16"/>
              </w:rPr>
            </w:pPr>
            <w:r w:rsidRPr="008513CC">
              <w:rPr>
                <w:rFonts w:asciiTheme="minorEastAsia" w:eastAsiaTheme="minorEastAsia" w:hAnsiTheme="minorEastAsia" w:hint="eastAsia"/>
                <w:sz w:val="16"/>
                <w:szCs w:val="16"/>
              </w:rPr>
              <w:t>１</w:t>
            </w:r>
            <w:r w:rsidR="0019446A">
              <w:rPr>
                <w:rFonts w:asciiTheme="minorEastAsia" w:eastAsiaTheme="minorEastAsia" w:hAnsiTheme="minorEastAsia" w:hint="eastAsia"/>
                <w:sz w:val="16"/>
                <w:szCs w:val="16"/>
              </w:rPr>
              <w:t>６</w:t>
            </w:r>
          </w:p>
        </w:tc>
        <w:tc>
          <w:tcPr>
            <w:tcW w:w="5014" w:type="dxa"/>
            <w:gridSpan w:val="4"/>
            <w:tcBorders>
              <w:top w:val="dashSmallGap" w:sz="4" w:space="0" w:color="auto"/>
              <w:bottom w:val="dashSmallGap" w:sz="4" w:space="0" w:color="auto"/>
            </w:tcBorders>
          </w:tcPr>
          <w:p w14:paraId="5127368F" w14:textId="77777777" w:rsidR="008E0F19" w:rsidRDefault="00C621DA" w:rsidP="00600914">
            <w:pPr>
              <w:spacing w:line="0" w:lineRule="atLeast"/>
              <w:ind w:left="177" w:hangingChars="100" w:hanging="177"/>
              <w:jc w:val="left"/>
              <w:rPr>
                <w:rFonts w:asciiTheme="minorEastAsia" w:eastAsiaTheme="minorEastAsia" w:hAnsiTheme="minorEastAsia"/>
                <w:sz w:val="16"/>
                <w:szCs w:val="16"/>
              </w:rPr>
            </w:pPr>
            <w:r w:rsidRPr="008513CC">
              <w:rPr>
                <w:rFonts w:asciiTheme="minorEastAsia" w:eastAsiaTheme="minorEastAsia" w:hAnsiTheme="minorEastAsia" w:hint="eastAsia"/>
                <w:sz w:val="16"/>
                <w:szCs w:val="16"/>
              </w:rPr>
              <w:t>・連文節、並立の関係、補助の関係の理解を深める。</w:t>
            </w:r>
          </w:p>
          <w:p w14:paraId="03E13043" w14:textId="77777777" w:rsidR="008E0F19" w:rsidRDefault="000E76EE" w:rsidP="00600914">
            <w:pPr>
              <w:spacing w:line="0" w:lineRule="atLeast"/>
              <w:ind w:left="225" w:hangingChars="100" w:hanging="225"/>
              <w:jc w:val="left"/>
              <w:rPr>
                <w:spacing w:val="-2"/>
                <w:sz w:val="16"/>
                <w:szCs w:val="16"/>
              </w:rPr>
            </w:pPr>
            <w:r>
              <w:rPr>
                <w:rFonts w:hint="eastAsia"/>
                <w:spacing w:val="-2"/>
                <w:sz w:val="16"/>
                <w:szCs w:val="16"/>
              </w:rPr>
              <w:t>・</w:t>
            </w:r>
            <w:r w:rsidRPr="000E76EE">
              <w:rPr>
                <w:rFonts w:hint="eastAsia"/>
                <w:spacing w:val="-2"/>
                <w:sz w:val="16"/>
                <w:szCs w:val="16"/>
              </w:rPr>
              <w:t>詩の中の語句の意味を捉えな</w:t>
            </w:r>
            <w:r>
              <w:rPr>
                <w:rFonts w:hint="eastAsia"/>
                <w:spacing w:val="-2"/>
                <w:sz w:val="16"/>
                <w:szCs w:val="16"/>
              </w:rPr>
              <w:t>がら</w:t>
            </w:r>
            <w:r w:rsidRPr="000E76EE">
              <w:rPr>
                <w:rFonts w:hint="eastAsia"/>
                <w:spacing w:val="-2"/>
                <w:sz w:val="16"/>
                <w:szCs w:val="16"/>
              </w:rPr>
              <w:t>語感を</w:t>
            </w:r>
            <w:r>
              <w:rPr>
                <w:rFonts w:hint="eastAsia"/>
                <w:spacing w:val="-2"/>
                <w:sz w:val="16"/>
                <w:szCs w:val="16"/>
              </w:rPr>
              <w:t>磨</w:t>
            </w:r>
            <w:r w:rsidRPr="000E76EE">
              <w:rPr>
                <w:rFonts w:hint="eastAsia"/>
                <w:spacing w:val="-2"/>
                <w:sz w:val="16"/>
                <w:szCs w:val="16"/>
              </w:rPr>
              <w:t>き語彙を豊かに</w:t>
            </w:r>
            <w:r>
              <w:rPr>
                <w:rFonts w:hint="eastAsia"/>
                <w:spacing w:val="-2"/>
                <w:sz w:val="16"/>
                <w:szCs w:val="16"/>
              </w:rPr>
              <w:t>する。</w:t>
            </w:r>
          </w:p>
          <w:p w14:paraId="3880ABE7" w14:textId="6864F393" w:rsidR="008513CC" w:rsidRPr="000E76EE" w:rsidRDefault="000E76EE" w:rsidP="00600914">
            <w:pPr>
              <w:spacing w:line="0" w:lineRule="atLeast"/>
              <w:ind w:left="225" w:hangingChars="100" w:hanging="225"/>
              <w:jc w:val="left"/>
              <w:rPr>
                <w:rFonts w:asciiTheme="minorEastAsia" w:eastAsiaTheme="minorEastAsia" w:hAnsiTheme="minorEastAsia"/>
                <w:sz w:val="16"/>
                <w:szCs w:val="16"/>
              </w:rPr>
            </w:pPr>
            <w:r w:rsidRPr="00D37E02">
              <w:rPr>
                <w:rFonts w:hint="eastAsia"/>
                <w:spacing w:val="-2"/>
                <w:sz w:val="16"/>
                <w:szCs w:val="16"/>
              </w:rPr>
              <w:t>・</w:t>
            </w:r>
            <w:r w:rsidRPr="00D37E02">
              <w:rPr>
                <w:rFonts w:hint="eastAsia"/>
                <w:sz w:val="16"/>
                <w:szCs w:val="16"/>
              </w:rPr>
              <w:t>文中で使われている比喩の文脈上の意味を理解する。</w:t>
            </w:r>
          </w:p>
        </w:tc>
        <w:tc>
          <w:tcPr>
            <w:tcW w:w="1375" w:type="dxa"/>
            <w:vMerge/>
            <w:tcBorders>
              <w:bottom w:val="single" w:sz="4" w:space="0" w:color="auto"/>
            </w:tcBorders>
          </w:tcPr>
          <w:p w14:paraId="3B4F9C01" w14:textId="77777777" w:rsidR="00C621DA" w:rsidRPr="001C54DD" w:rsidRDefault="00C621DA" w:rsidP="00A75F29">
            <w:pPr>
              <w:spacing w:line="0" w:lineRule="atLeast"/>
              <w:rPr>
                <w:rFonts w:asciiTheme="minorEastAsia" w:eastAsiaTheme="minorEastAsia" w:hAnsiTheme="minorEastAsia"/>
                <w:sz w:val="16"/>
                <w:szCs w:val="16"/>
              </w:rPr>
            </w:pPr>
          </w:p>
        </w:tc>
      </w:tr>
      <w:tr w:rsidR="00B11DDF" w:rsidRPr="00B11DDF" w14:paraId="63552624" w14:textId="77777777" w:rsidTr="00A75F29">
        <w:trPr>
          <w:trHeight w:val="324"/>
        </w:trPr>
        <w:tc>
          <w:tcPr>
            <w:tcW w:w="443" w:type="dxa"/>
            <w:vMerge/>
            <w:vAlign w:val="center"/>
          </w:tcPr>
          <w:p w14:paraId="159E198B" w14:textId="77777777" w:rsidR="00C621DA" w:rsidRPr="00923B79" w:rsidRDefault="00C621DA" w:rsidP="00A75F29">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6D46ABA8" w14:textId="77777777" w:rsidR="00C621DA" w:rsidRPr="00923B79" w:rsidRDefault="00C621DA" w:rsidP="00A75F29">
            <w:pPr>
              <w:spacing w:line="0" w:lineRule="atLeast"/>
              <w:rPr>
                <w:rFonts w:asciiTheme="minorEastAsia" w:eastAsiaTheme="minorEastAsia" w:hAnsiTheme="minorEastAsia"/>
              </w:rPr>
            </w:pPr>
          </w:p>
          <w:p w14:paraId="4B3434C8" w14:textId="77777777" w:rsidR="00C621DA" w:rsidRPr="00923B79" w:rsidRDefault="00C621DA" w:rsidP="00A75F29">
            <w:pPr>
              <w:spacing w:line="0" w:lineRule="atLeast"/>
              <w:rPr>
                <w:rFonts w:asciiTheme="minorEastAsia" w:eastAsiaTheme="minorEastAsia" w:hAnsiTheme="minorEastAsia"/>
              </w:rPr>
            </w:pPr>
            <w:r w:rsidRPr="00923B79">
              <w:rPr>
                <w:rFonts w:asciiTheme="minorEastAsia" w:eastAsiaTheme="minorEastAsia" w:hAnsiTheme="minorEastAsia" w:hint="eastAsia"/>
              </w:rPr>
              <w:t>７</w:t>
            </w:r>
          </w:p>
        </w:tc>
        <w:tc>
          <w:tcPr>
            <w:tcW w:w="1916" w:type="dxa"/>
            <w:gridSpan w:val="2"/>
            <w:tcBorders>
              <w:top w:val="dashSmallGap" w:sz="4" w:space="0" w:color="auto"/>
              <w:bottom w:val="dashSmallGap" w:sz="4" w:space="0" w:color="auto"/>
            </w:tcBorders>
          </w:tcPr>
          <w:p w14:paraId="2CD9B419" w14:textId="72A53352" w:rsidR="00C621DA" w:rsidRPr="00D663D6" w:rsidRDefault="00C621DA" w:rsidP="00A75F29">
            <w:pPr>
              <w:spacing w:line="0" w:lineRule="atLeast"/>
              <w:ind w:left="177" w:hangingChars="100" w:hanging="177"/>
              <w:rPr>
                <w:rFonts w:asciiTheme="minorEastAsia" w:eastAsiaTheme="minorEastAsia" w:hAnsiTheme="minorEastAsia"/>
                <w:sz w:val="16"/>
                <w:szCs w:val="16"/>
              </w:rPr>
            </w:pPr>
            <w:r w:rsidRPr="00D663D6">
              <w:rPr>
                <w:rFonts w:asciiTheme="minorEastAsia" w:eastAsiaTheme="minorEastAsia" w:hAnsiTheme="minorEastAsia" w:hint="eastAsia"/>
                <w:sz w:val="16"/>
                <w:szCs w:val="16"/>
              </w:rPr>
              <w:t>・</w:t>
            </w:r>
            <w:r w:rsidR="00D0573F">
              <w:rPr>
                <w:rFonts w:asciiTheme="minorEastAsia" w:eastAsiaTheme="minorEastAsia" w:hAnsiTheme="minorEastAsia" w:hint="eastAsia"/>
                <w:sz w:val="16"/>
                <w:szCs w:val="16"/>
              </w:rPr>
              <w:t>語彙を豊かに</w:t>
            </w:r>
          </w:p>
          <w:p w14:paraId="36DEFBF3" w14:textId="122EBFC7" w:rsidR="00C621DA" w:rsidRPr="00D663D6" w:rsidRDefault="008513CC" w:rsidP="002B4353">
            <w:pPr>
              <w:spacing w:line="0" w:lineRule="atLeast"/>
              <w:ind w:left="177" w:hangingChars="100" w:hanging="177"/>
              <w:rPr>
                <w:rFonts w:asciiTheme="minorEastAsia" w:eastAsiaTheme="minorEastAsia" w:hAnsiTheme="minorEastAsia"/>
                <w:sz w:val="16"/>
                <w:szCs w:val="16"/>
              </w:rPr>
            </w:pPr>
            <w:r w:rsidRPr="00D663D6">
              <w:rPr>
                <w:rFonts w:asciiTheme="minorEastAsia" w:eastAsiaTheme="minorEastAsia" w:hAnsiTheme="minorEastAsia" w:hint="eastAsia"/>
                <w:sz w:val="16"/>
                <w:szCs w:val="16"/>
              </w:rPr>
              <w:t>・</w:t>
            </w:r>
            <w:r w:rsidR="002B4353">
              <w:rPr>
                <w:rFonts w:asciiTheme="minorEastAsia" w:eastAsiaTheme="minorEastAsia" w:hAnsiTheme="minorEastAsia" w:hint="eastAsia"/>
                <w:sz w:val="16"/>
                <w:szCs w:val="16"/>
              </w:rPr>
              <w:t>情報収集の達人になろう</w:t>
            </w:r>
          </w:p>
          <w:p w14:paraId="23745D17" w14:textId="24819E59" w:rsidR="00C621DA" w:rsidRPr="00D663D6" w:rsidRDefault="00D663D6" w:rsidP="00A75F29">
            <w:pPr>
              <w:spacing w:line="0" w:lineRule="atLeast"/>
              <w:rPr>
                <w:rFonts w:asciiTheme="minorEastAsia" w:eastAsiaTheme="minorEastAsia" w:hAnsiTheme="minorEastAsia"/>
                <w:sz w:val="16"/>
                <w:szCs w:val="16"/>
              </w:rPr>
            </w:pPr>
            <w:r w:rsidRPr="00D663D6">
              <w:rPr>
                <w:rFonts w:asciiTheme="minorEastAsia" w:eastAsiaTheme="minorEastAsia" w:hAnsiTheme="minorEastAsia" w:hint="eastAsia"/>
                <w:sz w:val="16"/>
                <w:szCs w:val="16"/>
              </w:rPr>
              <w:t>・</w:t>
            </w:r>
            <w:r w:rsidR="002B4353">
              <w:rPr>
                <w:rFonts w:asciiTheme="minorEastAsia" w:eastAsiaTheme="minorEastAsia" w:hAnsiTheme="minorEastAsia" w:hint="eastAsia"/>
                <w:sz w:val="16"/>
                <w:szCs w:val="16"/>
              </w:rPr>
              <w:t>読書を楽しむ</w:t>
            </w:r>
          </w:p>
        </w:tc>
        <w:tc>
          <w:tcPr>
            <w:tcW w:w="663" w:type="dxa"/>
            <w:tcBorders>
              <w:top w:val="dashSmallGap" w:sz="4" w:space="0" w:color="auto"/>
              <w:bottom w:val="dashSmallGap" w:sz="4" w:space="0" w:color="auto"/>
            </w:tcBorders>
            <w:vAlign w:val="center"/>
          </w:tcPr>
          <w:p w14:paraId="4223FD98" w14:textId="29BF4C66" w:rsidR="00C621DA" w:rsidRPr="00D663D6" w:rsidRDefault="0019446A" w:rsidP="00A75F2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１３</w:t>
            </w:r>
          </w:p>
        </w:tc>
        <w:tc>
          <w:tcPr>
            <w:tcW w:w="5014" w:type="dxa"/>
            <w:gridSpan w:val="4"/>
            <w:tcBorders>
              <w:top w:val="dashSmallGap" w:sz="4" w:space="0" w:color="auto"/>
              <w:bottom w:val="dashSmallGap" w:sz="4" w:space="0" w:color="auto"/>
            </w:tcBorders>
          </w:tcPr>
          <w:p w14:paraId="531C64BC" w14:textId="0715EEF4" w:rsidR="00A42546" w:rsidRDefault="00C621DA" w:rsidP="002B4353">
            <w:pPr>
              <w:spacing w:line="0" w:lineRule="atLeast"/>
              <w:ind w:left="177" w:hangingChars="100" w:hanging="177"/>
              <w:rPr>
                <w:sz w:val="16"/>
                <w:szCs w:val="16"/>
              </w:rPr>
            </w:pPr>
            <w:r w:rsidRPr="00D0573F">
              <w:rPr>
                <w:rFonts w:asciiTheme="minorEastAsia" w:eastAsiaTheme="minorEastAsia" w:hAnsiTheme="minorEastAsia" w:hint="eastAsia"/>
                <w:sz w:val="16"/>
                <w:szCs w:val="16"/>
              </w:rPr>
              <w:t>・</w:t>
            </w:r>
            <w:r w:rsidR="00D0573F" w:rsidRPr="00D0573F">
              <w:rPr>
                <w:rFonts w:hint="eastAsia"/>
                <w:sz w:val="16"/>
                <w:szCs w:val="16"/>
              </w:rPr>
              <w:t>積極的に事象や行為、心情を表す語句の量を</w:t>
            </w:r>
            <w:r w:rsidR="008457F0">
              <w:rPr>
                <w:rFonts w:hint="eastAsia"/>
                <w:sz w:val="16"/>
                <w:szCs w:val="16"/>
              </w:rPr>
              <w:t>増す。</w:t>
            </w:r>
          </w:p>
          <w:p w14:paraId="58165976" w14:textId="30C5B30B" w:rsidR="002B4353" w:rsidRPr="00C3351E" w:rsidRDefault="00E325E3" w:rsidP="002B4353">
            <w:pPr>
              <w:spacing w:line="0" w:lineRule="atLeast"/>
              <w:ind w:left="177" w:hangingChars="100" w:hanging="177"/>
            </w:pPr>
            <w:r w:rsidRPr="002B4353">
              <w:rPr>
                <w:rFonts w:asciiTheme="minorEastAsia" w:eastAsiaTheme="minorEastAsia" w:hAnsiTheme="minorEastAsia" w:hint="eastAsia"/>
                <w:sz w:val="16"/>
                <w:szCs w:val="16"/>
              </w:rPr>
              <w:t>・</w:t>
            </w:r>
            <w:r w:rsidR="002B4353" w:rsidRPr="002B4353">
              <w:rPr>
                <w:rFonts w:hint="eastAsia"/>
                <w:sz w:val="16"/>
                <w:szCs w:val="16"/>
              </w:rPr>
              <w:t>情報の整理のしかた、引用のしかたを理解</w:t>
            </w:r>
            <w:r w:rsidR="002B4353">
              <w:rPr>
                <w:rFonts w:hint="eastAsia"/>
                <w:sz w:val="16"/>
                <w:szCs w:val="16"/>
              </w:rPr>
              <w:t>する</w:t>
            </w:r>
            <w:r w:rsidR="002B4353" w:rsidRPr="00C3351E">
              <w:rPr>
                <w:rFonts w:hint="eastAsia"/>
              </w:rPr>
              <w:t>。</w:t>
            </w:r>
          </w:p>
          <w:p w14:paraId="6BAD7906" w14:textId="2A5051BE" w:rsidR="00C621DA" w:rsidRPr="00D663D6" w:rsidRDefault="00D663D6" w:rsidP="002B4353">
            <w:pPr>
              <w:spacing w:line="0" w:lineRule="atLeast"/>
              <w:ind w:left="177" w:hangingChars="100" w:hanging="177"/>
              <w:rPr>
                <w:rFonts w:asciiTheme="minorEastAsia" w:eastAsiaTheme="minorEastAsia" w:hAnsiTheme="minorEastAsia"/>
                <w:sz w:val="16"/>
                <w:szCs w:val="16"/>
              </w:rPr>
            </w:pPr>
            <w:r w:rsidRPr="00D663D6">
              <w:rPr>
                <w:rFonts w:asciiTheme="minorEastAsia" w:eastAsiaTheme="minorEastAsia" w:hAnsiTheme="minorEastAsia" w:hint="eastAsia"/>
                <w:sz w:val="16"/>
                <w:szCs w:val="16"/>
              </w:rPr>
              <w:t>・</w:t>
            </w:r>
            <w:r w:rsidR="002B4353" w:rsidRPr="002B4353">
              <w:rPr>
                <w:rFonts w:hint="eastAsia"/>
                <w:sz w:val="16"/>
                <w:szCs w:val="16"/>
              </w:rPr>
              <w:t>読書が、知識や情報を得たり、自分の考えを広げたりすることに役立つことを進んで理解</w:t>
            </w:r>
            <w:r w:rsidR="00A42546">
              <w:rPr>
                <w:rFonts w:hint="eastAsia"/>
                <w:sz w:val="16"/>
                <w:szCs w:val="16"/>
              </w:rPr>
              <w:t>する。</w:t>
            </w:r>
          </w:p>
        </w:tc>
        <w:tc>
          <w:tcPr>
            <w:tcW w:w="1375" w:type="dxa"/>
            <w:vMerge/>
          </w:tcPr>
          <w:p w14:paraId="7908D80B" w14:textId="77777777" w:rsidR="00C621DA" w:rsidRPr="001C54DD" w:rsidRDefault="00C621DA" w:rsidP="00A75F29">
            <w:pPr>
              <w:spacing w:line="0" w:lineRule="atLeast"/>
              <w:rPr>
                <w:rFonts w:asciiTheme="minorEastAsia" w:eastAsiaTheme="minorEastAsia" w:hAnsiTheme="minorEastAsia"/>
                <w:sz w:val="16"/>
                <w:szCs w:val="16"/>
              </w:rPr>
            </w:pPr>
          </w:p>
        </w:tc>
      </w:tr>
      <w:tr w:rsidR="00B11DDF" w:rsidRPr="00B11DDF" w14:paraId="271DC6F1" w14:textId="77777777" w:rsidTr="00A75F29">
        <w:trPr>
          <w:trHeight w:val="842"/>
        </w:trPr>
        <w:tc>
          <w:tcPr>
            <w:tcW w:w="443" w:type="dxa"/>
            <w:vMerge/>
            <w:vAlign w:val="center"/>
          </w:tcPr>
          <w:p w14:paraId="54A50E91" w14:textId="77777777" w:rsidR="00C621DA" w:rsidRPr="00923B79" w:rsidRDefault="00C621DA" w:rsidP="00A75F29">
            <w:pPr>
              <w:spacing w:line="0" w:lineRule="atLeast"/>
              <w:rPr>
                <w:rFonts w:asciiTheme="minorEastAsia" w:eastAsiaTheme="minorEastAsia" w:hAnsiTheme="minorEastAsia"/>
              </w:rPr>
            </w:pPr>
          </w:p>
        </w:tc>
        <w:tc>
          <w:tcPr>
            <w:tcW w:w="443" w:type="dxa"/>
            <w:tcBorders>
              <w:top w:val="dashSmallGap" w:sz="4" w:space="0" w:color="auto"/>
            </w:tcBorders>
          </w:tcPr>
          <w:p w14:paraId="5B2CA232" w14:textId="77777777" w:rsidR="00C621DA" w:rsidRPr="00923B79" w:rsidRDefault="00C621DA" w:rsidP="00A75F29">
            <w:pPr>
              <w:spacing w:line="0" w:lineRule="atLeast"/>
              <w:rPr>
                <w:rFonts w:asciiTheme="minorEastAsia" w:eastAsiaTheme="minorEastAsia" w:hAnsiTheme="minorEastAsia"/>
              </w:rPr>
            </w:pPr>
          </w:p>
          <w:p w14:paraId="5A5749FB" w14:textId="77777777" w:rsidR="00C621DA" w:rsidRPr="00923B79" w:rsidRDefault="00C621DA" w:rsidP="00A75F29">
            <w:pPr>
              <w:spacing w:line="0" w:lineRule="atLeast"/>
              <w:rPr>
                <w:rFonts w:asciiTheme="minorEastAsia" w:eastAsiaTheme="minorEastAsia" w:hAnsiTheme="minorEastAsia"/>
              </w:rPr>
            </w:pPr>
            <w:r w:rsidRPr="00923B79">
              <w:rPr>
                <w:rFonts w:asciiTheme="minorEastAsia" w:eastAsiaTheme="minorEastAsia" w:hAnsiTheme="minorEastAsia" w:hint="eastAsia"/>
              </w:rPr>
              <w:t>９</w:t>
            </w:r>
          </w:p>
        </w:tc>
        <w:tc>
          <w:tcPr>
            <w:tcW w:w="1916" w:type="dxa"/>
            <w:gridSpan w:val="2"/>
            <w:tcBorders>
              <w:top w:val="dashSmallGap" w:sz="4" w:space="0" w:color="auto"/>
            </w:tcBorders>
          </w:tcPr>
          <w:p w14:paraId="61BDF8A6" w14:textId="7CD164B9" w:rsidR="00C621DA" w:rsidRPr="00D663D6" w:rsidRDefault="00C621DA" w:rsidP="007C6604">
            <w:pPr>
              <w:spacing w:line="0" w:lineRule="atLeast"/>
              <w:ind w:left="177" w:hangingChars="100" w:hanging="177"/>
              <w:rPr>
                <w:rFonts w:asciiTheme="minorEastAsia" w:eastAsiaTheme="minorEastAsia" w:hAnsiTheme="minorEastAsia"/>
                <w:sz w:val="16"/>
                <w:szCs w:val="16"/>
              </w:rPr>
            </w:pPr>
            <w:r w:rsidRPr="00D663D6">
              <w:rPr>
                <w:rFonts w:asciiTheme="minorEastAsia" w:eastAsiaTheme="minorEastAsia" w:hAnsiTheme="minorEastAsia" w:hint="eastAsia"/>
                <w:sz w:val="16"/>
                <w:szCs w:val="16"/>
              </w:rPr>
              <w:t>・「</w:t>
            </w:r>
            <w:r w:rsidR="00480E24">
              <w:rPr>
                <w:rFonts w:asciiTheme="minorEastAsia" w:eastAsiaTheme="minorEastAsia" w:hAnsiTheme="minorEastAsia" w:hint="eastAsia"/>
                <w:sz w:val="16"/>
                <w:szCs w:val="16"/>
              </w:rPr>
              <w:t>大人になれなかった弟たちに</w:t>
            </w:r>
            <w:r w:rsidRPr="00D663D6">
              <w:rPr>
                <w:rFonts w:asciiTheme="minorEastAsia" w:eastAsiaTheme="minorEastAsia" w:hAnsiTheme="minorEastAsia" w:hint="eastAsia"/>
                <w:sz w:val="16"/>
                <w:szCs w:val="16"/>
              </w:rPr>
              <w:t>」</w:t>
            </w:r>
          </w:p>
          <w:p w14:paraId="4FF8E9AC" w14:textId="77777777" w:rsidR="00D408AB" w:rsidRPr="00D663D6" w:rsidRDefault="00C621DA" w:rsidP="00A75F29">
            <w:pPr>
              <w:spacing w:line="0" w:lineRule="atLeast"/>
              <w:rPr>
                <w:rFonts w:asciiTheme="minorEastAsia" w:eastAsiaTheme="minorEastAsia" w:hAnsiTheme="minorEastAsia"/>
                <w:sz w:val="16"/>
                <w:szCs w:val="16"/>
              </w:rPr>
            </w:pPr>
            <w:r w:rsidRPr="00D663D6">
              <w:rPr>
                <w:rFonts w:asciiTheme="minorEastAsia" w:eastAsiaTheme="minorEastAsia" w:hAnsiTheme="minorEastAsia" w:hint="eastAsia"/>
                <w:sz w:val="16"/>
                <w:szCs w:val="16"/>
              </w:rPr>
              <w:t>・文法</w:t>
            </w:r>
          </w:p>
          <w:p w14:paraId="1B293E82" w14:textId="77777777" w:rsidR="00D408AB" w:rsidRDefault="00D408AB" w:rsidP="00A75F29">
            <w:pPr>
              <w:spacing w:line="0" w:lineRule="atLeast"/>
              <w:rPr>
                <w:rFonts w:asciiTheme="minorEastAsia" w:eastAsiaTheme="minorEastAsia" w:hAnsiTheme="minorEastAsia"/>
                <w:sz w:val="16"/>
                <w:szCs w:val="16"/>
              </w:rPr>
            </w:pPr>
            <w:r w:rsidRPr="00D663D6">
              <w:rPr>
                <w:rFonts w:asciiTheme="minorEastAsia" w:eastAsiaTheme="minorEastAsia" w:hAnsiTheme="minorEastAsia" w:hint="eastAsia"/>
                <w:sz w:val="16"/>
                <w:szCs w:val="16"/>
              </w:rPr>
              <w:t>・書写「毛筆</w:t>
            </w:r>
            <w:r w:rsidR="00F46260">
              <w:rPr>
                <w:rFonts w:asciiTheme="minorEastAsia" w:eastAsiaTheme="minorEastAsia" w:hAnsiTheme="minorEastAsia" w:hint="eastAsia"/>
                <w:sz w:val="16"/>
                <w:szCs w:val="16"/>
              </w:rPr>
              <w:t>書写</w:t>
            </w:r>
            <w:r w:rsidRPr="00D663D6">
              <w:rPr>
                <w:rFonts w:asciiTheme="minorEastAsia" w:eastAsiaTheme="minorEastAsia" w:hAnsiTheme="minorEastAsia" w:hint="eastAsia"/>
                <w:sz w:val="16"/>
                <w:szCs w:val="16"/>
              </w:rPr>
              <w:t>」</w:t>
            </w:r>
          </w:p>
          <w:p w14:paraId="184FBE98" w14:textId="56D94D88" w:rsidR="003B0163" w:rsidRPr="00D663D6" w:rsidRDefault="003B0163" w:rsidP="007C6604">
            <w:pPr>
              <w:spacing w:line="0" w:lineRule="atLeast"/>
              <w:ind w:left="177" w:hangingChars="100" w:hanging="177"/>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480E24">
              <w:rPr>
                <w:rFonts w:asciiTheme="minorEastAsia" w:eastAsiaTheme="minorEastAsia" w:hAnsiTheme="minorEastAsia" w:hint="eastAsia"/>
                <w:sz w:val="16"/>
                <w:szCs w:val="16"/>
              </w:rPr>
              <w:t>「星の花が降るころに」</w:t>
            </w:r>
          </w:p>
        </w:tc>
        <w:tc>
          <w:tcPr>
            <w:tcW w:w="663" w:type="dxa"/>
            <w:tcBorders>
              <w:top w:val="dashSmallGap" w:sz="4" w:space="0" w:color="auto"/>
            </w:tcBorders>
            <w:vAlign w:val="center"/>
          </w:tcPr>
          <w:p w14:paraId="464F9DFE" w14:textId="0C700CA3" w:rsidR="00C621DA" w:rsidRPr="00D663D6" w:rsidRDefault="006D5F62" w:rsidP="00A75F2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１６</w:t>
            </w:r>
          </w:p>
        </w:tc>
        <w:tc>
          <w:tcPr>
            <w:tcW w:w="5014" w:type="dxa"/>
            <w:gridSpan w:val="4"/>
            <w:tcBorders>
              <w:top w:val="dashSmallGap" w:sz="4" w:space="0" w:color="auto"/>
            </w:tcBorders>
          </w:tcPr>
          <w:p w14:paraId="776CEBC4" w14:textId="2B72838A" w:rsidR="00C621DA" w:rsidRPr="00480E24" w:rsidRDefault="00C621DA" w:rsidP="00480E24">
            <w:pPr>
              <w:spacing w:line="0" w:lineRule="atLeast"/>
              <w:ind w:left="177" w:hangingChars="100" w:hanging="177"/>
              <w:rPr>
                <w:rFonts w:asciiTheme="minorEastAsia" w:eastAsiaTheme="minorEastAsia" w:hAnsiTheme="minorEastAsia"/>
                <w:sz w:val="16"/>
                <w:szCs w:val="16"/>
              </w:rPr>
            </w:pPr>
            <w:r w:rsidRPr="00480E24">
              <w:rPr>
                <w:rFonts w:asciiTheme="minorEastAsia" w:eastAsiaTheme="minorEastAsia" w:hAnsiTheme="minorEastAsia" w:hint="eastAsia"/>
                <w:sz w:val="16"/>
                <w:szCs w:val="16"/>
              </w:rPr>
              <w:t>・</w:t>
            </w:r>
            <w:r w:rsidR="00480E24" w:rsidRPr="00480E24">
              <w:rPr>
                <w:rFonts w:hint="eastAsia"/>
                <w:sz w:val="16"/>
                <w:szCs w:val="16"/>
              </w:rPr>
              <w:t>登場人物の行動の理由や心情の変化を捉える。</w:t>
            </w:r>
          </w:p>
          <w:p w14:paraId="468A4E5C" w14:textId="4F64228E" w:rsidR="00FE50D0" w:rsidRPr="00D663D6" w:rsidRDefault="00C621DA" w:rsidP="00480E24">
            <w:pPr>
              <w:spacing w:line="0" w:lineRule="atLeast"/>
              <w:ind w:left="177" w:hangingChars="100" w:hanging="177"/>
              <w:rPr>
                <w:rFonts w:asciiTheme="minorEastAsia" w:eastAsiaTheme="minorEastAsia" w:hAnsiTheme="minorEastAsia"/>
                <w:sz w:val="16"/>
                <w:szCs w:val="16"/>
              </w:rPr>
            </w:pPr>
            <w:r w:rsidRPr="00D663D6">
              <w:rPr>
                <w:rFonts w:asciiTheme="minorEastAsia" w:eastAsiaTheme="minorEastAsia" w:hAnsiTheme="minorEastAsia" w:hint="eastAsia"/>
                <w:sz w:val="16"/>
                <w:szCs w:val="16"/>
              </w:rPr>
              <w:t>・文をつなぐ言葉</w:t>
            </w:r>
            <w:r w:rsidR="00480E24">
              <w:rPr>
                <w:rFonts w:asciiTheme="minorEastAsia" w:eastAsiaTheme="minorEastAsia" w:hAnsiTheme="minorEastAsia" w:hint="eastAsia"/>
                <w:sz w:val="16"/>
                <w:szCs w:val="16"/>
              </w:rPr>
              <w:t>、</w:t>
            </w:r>
            <w:r w:rsidR="00FE50D0" w:rsidRPr="00FE50D0">
              <w:rPr>
                <w:rFonts w:asciiTheme="minorEastAsia" w:eastAsiaTheme="minorEastAsia" w:hAnsiTheme="minorEastAsia" w:hint="eastAsia"/>
                <w:sz w:val="16"/>
                <w:szCs w:val="16"/>
              </w:rPr>
              <w:t>自立語と付属語、活用、品詞の理解を深める。</w:t>
            </w:r>
          </w:p>
          <w:p w14:paraId="42ECEF4C" w14:textId="77777777" w:rsidR="00C621DA" w:rsidRDefault="00D408AB" w:rsidP="00A75F29">
            <w:pPr>
              <w:spacing w:line="0" w:lineRule="atLeast"/>
              <w:rPr>
                <w:rFonts w:asciiTheme="minorEastAsia" w:eastAsiaTheme="minorEastAsia" w:hAnsiTheme="minorEastAsia"/>
                <w:sz w:val="16"/>
                <w:szCs w:val="16"/>
              </w:rPr>
            </w:pPr>
            <w:r w:rsidRPr="00D663D6">
              <w:rPr>
                <w:rFonts w:asciiTheme="minorEastAsia" w:eastAsiaTheme="minorEastAsia" w:hAnsiTheme="minorEastAsia" w:hint="eastAsia"/>
                <w:sz w:val="16"/>
                <w:szCs w:val="16"/>
              </w:rPr>
              <w:t>・楷書の基本点画の筆使いを理解して書く。</w:t>
            </w:r>
          </w:p>
          <w:p w14:paraId="16A50237" w14:textId="310EA5A1" w:rsidR="003B0163" w:rsidRPr="00D663D6" w:rsidRDefault="003B0163" w:rsidP="00480E24">
            <w:pPr>
              <w:spacing w:line="0" w:lineRule="atLeast"/>
              <w:ind w:left="177" w:hangingChars="100" w:hanging="177"/>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480E24" w:rsidRPr="00480E24">
              <w:rPr>
                <w:rFonts w:hint="eastAsia"/>
                <w:sz w:val="16"/>
                <w:szCs w:val="16"/>
              </w:rPr>
              <w:t>場面ごとの状況や、場面と人物などの描写を結び付けて、内容を読み深める。</w:t>
            </w:r>
          </w:p>
        </w:tc>
        <w:tc>
          <w:tcPr>
            <w:tcW w:w="1375" w:type="dxa"/>
            <w:vMerge/>
          </w:tcPr>
          <w:p w14:paraId="5352B605" w14:textId="77777777" w:rsidR="00C621DA" w:rsidRPr="001C54DD" w:rsidRDefault="00C621DA" w:rsidP="00A75F29">
            <w:pPr>
              <w:spacing w:line="0" w:lineRule="atLeast"/>
              <w:rPr>
                <w:rFonts w:asciiTheme="minorEastAsia" w:eastAsiaTheme="minorEastAsia" w:hAnsiTheme="minorEastAsia"/>
                <w:sz w:val="16"/>
                <w:szCs w:val="16"/>
              </w:rPr>
            </w:pPr>
          </w:p>
        </w:tc>
      </w:tr>
      <w:tr w:rsidR="00B11DDF" w:rsidRPr="00B11DDF" w14:paraId="1B552F6D" w14:textId="77777777" w:rsidTr="00A75F29">
        <w:trPr>
          <w:trHeight w:val="423"/>
        </w:trPr>
        <w:tc>
          <w:tcPr>
            <w:tcW w:w="443" w:type="dxa"/>
            <w:vMerge w:val="restart"/>
            <w:vAlign w:val="center"/>
          </w:tcPr>
          <w:p w14:paraId="3C65DF52" w14:textId="77777777" w:rsidR="00C621DA" w:rsidRPr="00923B79" w:rsidRDefault="00C621DA" w:rsidP="00A75F29">
            <w:pPr>
              <w:spacing w:line="0" w:lineRule="atLeast"/>
              <w:rPr>
                <w:rFonts w:asciiTheme="minorEastAsia" w:eastAsiaTheme="minorEastAsia" w:hAnsiTheme="minorEastAsia"/>
              </w:rPr>
            </w:pPr>
            <w:r w:rsidRPr="00923B79">
              <w:rPr>
                <w:rFonts w:asciiTheme="minorEastAsia" w:eastAsiaTheme="minorEastAsia" w:hAnsiTheme="minorEastAsia" w:hint="eastAsia"/>
              </w:rPr>
              <w:t>後期</w:t>
            </w:r>
          </w:p>
        </w:tc>
        <w:tc>
          <w:tcPr>
            <w:tcW w:w="443" w:type="dxa"/>
            <w:tcBorders>
              <w:bottom w:val="dashSmallGap" w:sz="4" w:space="0" w:color="auto"/>
            </w:tcBorders>
          </w:tcPr>
          <w:p w14:paraId="2B35297A" w14:textId="77777777" w:rsidR="00C621DA" w:rsidRPr="00923B79" w:rsidRDefault="00C621DA" w:rsidP="00A75F29">
            <w:pPr>
              <w:spacing w:line="0" w:lineRule="atLeast"/>
              <w:rPr>
                <w:rFonts w:asciiTheme="minorEastAsia" w:eastAsiaTheme="minorEastAsia" w:hAnsiTheme="minorEastAsia"/>
              </w:rPr>
            </w:pPr>
            <w:r w:rsidRPr="00923B79">
              <w:rPr>
                <w:rFonts w:asciiTheme="minorEastAsia" w:eastAsiaTheme="minorEastAsia" w:hAnsiTheme="minorEastAsia" w:hint="eastAsia"/>
              </w:rPr>
              <w:t>10</w:t>
            </w:r>
          </w:p>
        </w:tc>
        <w:tc>
          <w:tcPr>
            <w:tcW w:w="1916" w:type="dxa"/>
            <w:gridSpan w:val="2"/>
            <w:tcBorders>
              <w:bottom w:val="dashSmallGap" w:sz="4" w:space="0" w:color="auto"/>
            </w:tcBorders>
          </w:tcPr>
          <w:p w14:paraId="5DBAEFF7" w14:textId="2BF177D4" w:rsidR="00283EB6" w:rsidRDefault="00283EB6" w:rsidP="007C6604">
            <w:pPr>
              <w:spacing w:line="0" w:lineRule="atLeast"/>
              <w:ind w:left="707" w:hangingChars="400" w:hanging="707"/>
              <w:rPr>
                <w:rFonts w:asciiTheme="minorEastAsia" w:eastAsiaTheme="minorEastAsia" w:hAnsiTheme="minorEastAsia"/>
                <w:sz w:val="16"/>
                <w:szCs w:val="16"/>
              </w:rPr>
            </w:pPr>
            <w:r>
              <w:rPr>
                <w:rFonts w:asciiTheme="minorEastAsia" w:eastAsiaTheme="minorEastAsia" w:hAnsiTheme="minorEastAsia" w:hint="eastAsia"/>
                <w:sz w:val="16"/>
                <w:szCs w:val="16"/>
              </w:rPr>
              <w:t>・漢字の音訓</w:t>
            </w:r>
          </w:p>
          <w:p w14:paraId="599FBA4A" w14:textId="4AEC13A8" w:rsidR="007C6604" w:rsidRDefault="00C621DA" w:rsidP="007C6604">
            <w:pPr>
              <w:spacing w:line="0" w:lineRule="atLeast"/>
              <w:ind w:left="707" w:hangingChars="400" w:hanging="707"/>
              <w:rPr>
                <w:rFonts w:asciiTheme="minorEastAsia" w:eastAsiaTheme="minorEastAsia" w:hAnsiTheme="minorEastAsia"/>
                <w:sz w:val="16"/>
                <w:szCs w:val="16"/>
              </w:rPr>
            </w:pPr>
            <w:r w:rsidRPr="003B0163">
              <w:rPr>
                <w:rFonts w:asciiTheme="minorEastAsia" w:eastAsiaTheme="minorEastAsia" w:hAnsiTheme="minorEastAsia" w:hint="eastAsia"/>
                <w:sz w:val="16"/>
                <w:szCs w:val="16"/>
              </w:rPr>
              <w:t>・</w:t>
            </w:r>
            <w:r w:rsidR="007C6604">
              <w:rPr>
                <w:rFonts w:asciiTheme="minorEastAsia" w:eastAsiaTheme="minorEastAsia" w:hAnsiTheme="minorEastAsia" w:hint="eastAsia"/>
                <w:sz w:val="16"/>
                <w:szCs w:val="16"/>
              </w:rPr>
              <w:t>『「言葉」を持つ鳥、</w:t>
            </w:r>
          </w:p>
          <w:p w14:paraId="37E05D74" w14:textId="77777777" w:rsidR="00C621DA" w:rsidRDefault="007C6604" w:rsidP="007C6604">
            <w:pPr>
              <w:spacing w:line="0" w:lineRule="atLeast"/>
              <w:ind w:leftChars="100" w:left="757" w:hangingChars="300" w:hanging="530"/>
              <w:rPr>
                <w:rFonts w:asciiTheme="minorEastAsia" w:eastAsiaTheme="minorEastAsia" w:hAnsiTheme="minorEastAsia"/>
                <w:sz w:val="16"/>
                <w:szCs w:val="16"/>
              </w:rPr>
            </w:pPr>
            <w:r>
              <w:rPr>
                <w:rFonts w:asciiTheme="minorEastAsia" w:eastAsiaTheme="minorEastAsia" w:hAnsiTheme="minorEastAsia" w:hint="eastAsia"/>
                <w:sz w:val="16"/>
                <w:szCs w:val="16"/>
              </w:rPr>
              <w:t>シジュウカラ</w:t>
            </w:r>
            <w:r w:rsidR="00C621DA" w:rsidRPr="003B0163">
              <w:rPr>
                <w:rFonts w:asciiTheme="minorEastAsia" w:eastAsiaTheme="minorEastAsia" w:hAnsiTheme="minorEastAsia" w:hint="eastAsia"/>
                <w:sz w:val="16"/>
                <w:szCs w:val="16"/>
              </w:rPr>
              <w:t>」</w:t>
            </w:r>
          </w:p>
          <w:p w14:paraId="146BAC74" w14:textId="655D294C" w:rsidR="005E6E4C" w:rsidRPr="003B0163" w:rsidRDefault="005E6E4C" w:rsidP="005E6E4C">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・意見と根拠</w:t>
            </w:r>
          </w:p>
        </w:tc>
        <w:tc>
          <w:tcPr>
            <w:tcW w:w="663" w:type="dxa"/>
            <w:tcBorders>
              <w:bottom w:val="dashSmallGap" w:sz="4" w:space="0" w:color="auto"/>
            </w:tcBorders>
            <w:vAlign w:val="center"/>
          </w:tcPr>
          <w:p w14:paraId="01C3972A" w14:textId="7F88477B" w:rsidR="00C621DA" w:rsidRPr="003B0163" w:rsidRDefault="008F54BC" w:rsidP="00A75F2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１６</w:t>
            </w:r>
          </w:p>
        </w:tc>
        <w:tc>
          <w:tcPr>
            <w:tcW w:w="5014" w:type="dxa"/>
            <w:gridSpan w:val="4"/>
            <w:tcBorders>
              <w:bottom w:val="dashSmallGap" w:sz="4" w:space="0" w:color="auto"/>
            </w:tcBorders>
          </w:tcPr>
          <w:p w14:paraId="6AAEB1E8" w14:textId="4B3045BF" w:rsidR="00283EB6" w:rsidRPr="008A60DB" w:rsidRDefault="008A60DB" w:rsidP="00A75F29">
            <w:pPr>
              <w:spacing w:line="0" w:lineRule="atLeast"/>
              <w:rPr>
                <w:rFonts w:asciiTheme="minorEastAsia" w:eastAsiaTheme="minorEastAsia" w:hAnsiTheme="minorEastAsia"/>
                <w:sz w:val="16"/>
                <w:szCs w:val="16"/>
              </w:rPr>
            </w:pPr>
            <w:r w:rsidRPr="008A60DB">
              <w:rPr>
                <w:rFonts w:hint="eastAsia"/>
                <w:sz w:val="16"/>
                <w:szCs w:val="16"/>
              </w:rPr>
              <w:t>・漢字の音・訓について理解する。</w:t>
            </w:r>
          </w:p>
          <w:p w14:paraId="478AE280" w14:textId="1FD9340E" w:rsidR="00C621DA" w:rsidRPr="007C6604" w:rsidRDefault="00C621DA" w:rsidP="00A75F29">
            <w:pPr>
              <w:spacing w:line="0" w:lineRule="atLeast"/>
              <w:rPr>
                <w:rFonts w:asciiTheme="minorEastAsia" w:eastAsiaTheme="minorEastAsia" w:hAnsiTheme="minorEastAsia"/>
                <w:sz w:val="16"/>
                <w:szCs w:val="16"/>
              </w:rPr>
            </w:pPr>
            <w:r w:rsidRPr="007C6604">
              <w:rPr>
                <w:rFonts w:asciiTheme="minorEastAsia" w:eastAsiaTheme="minorEastAsia" w:hAnsiTheme="minorEastAsia" w:hint="eastAsia"/>
                <w:sz w:val="16"/>
                <w:szCs w:val="16"/>
              </w:rPr>
              <w:t>・</w:t>
            </w:r>
            <w:r w:rsidR="007C6604" w:rsidRPr="007C6604">
              <w:rPr>
                <w:rFonts w:hint="eastAsia"/>
                <w:sz w:val="16"/>
                <w:szCs w:val="16"/>
              </w:rPr>
              <w:t>筆者の意見とそれを支える根拠との関係を理解する。</w:t>
            </w:r>
          </w:p>
          <w:p w14:paraId="0A0BC9B3" w14:textId="758FB0A2" w:rsidR="00C621DA" w:rsidRPr="003B0163" w:rsidRDefault="00C621DA" w:rsidP="00A75F29">
            <w:pPr>
              <w:spacing w:line="0" w:lineRule="atLeast"/>
              <w:rPr>
                <w:rFonts w:asciiTheme="minorEastAsia" w:eastAsiaTheme="minorEastAsia" w:hAnsiTheme="minorEastAsia"/>
                <w:sz w:val="16"/>
                <w:szCs w:val="16"/>
              </w:rPr>
            </w:pPr>
            <w:r w:rsidRPr="003B0163">
              <w:rPr>
                <w:rFonts w:asciiTheme="minorEastAsia" w:eastAsiaTheme="minorEastAsia" w:hAnsiTheme="minorEastAsia" w:hint="eastAsia"/>
                <w:sz w:val="16"/>
                <w:szCs w:val="16"/>
              </w:rPr>
              <w:t>・</w:t>
            </w:r>
            <w:r w:rsidR="005E6E4C" w:rsidRPr="005E6E4C">
              <w:rPr>
                <w:rFonts w:hint="eastAsia"/>
                <w:sz w:val="16"/>
                <w:szCs w:val="16"/>
              </w:rPr>
              <w:t>適切な根拠や、意見と根拠の結び付きについて理解</w:t>
            </w:r>
            <w:r w:rsidR="005E6E4C">
              <w:rPr>
                <w:rFonts w:hint="eastAsia"/>
                <w:sz w:val="16"/>
                <w:szCs w:val="16"/>
              </w:rPr>
              <w:t>す</w:t>
            </w:r>
            <w:r w:rsidR="005E6E4C" w:rsidRPr="005E6E4C">
              <w:rPr>
                <w:rFonts w:hint="eastAsia"/>
                <w:sz w:val="16"/>
                <w:szCs w:val="16"/>
              </w:rPr>
              <w:t>る。</w:t>
            </w:r>
          </w:p>
        </w:tc>
        <w:tc>
          <w:tcPr>
            <w:tcW w:w="1375" w:type="dxa"/>
            <w:vMerge w:val="restart"/>
          </w:tcPr>
          <w:p w14:paraId="01457C4C" w14:textId="77777777" w:rsidR="00C621DA" w:rsidRPr="001C54DD" w:rsidRDefault="00004E4C" w:rsidP="00A75F29">
            <w:pPr>
              <w:spacing w:line="0" w:lineRule="atLeast"/>
              <w:rPr>
                <w:rFonts w:asciiTheme="minorEastAsia" w:eastAsiaTheme="minorEastAsia" w:hAnsiTheme="minorEastAsia"/>
                <w:sz w:val="16"/>
                <w:szCs w:val="16"/>
              </w:rPr>
            </w:pPr>
            <w:r w:rsidRPr="001C54DD">
              <w:rPr>
                <w:rFonts w:asciiTheme="minorEastAsia" w:eastAsiaTheme="minorEastAsia" w:hAnsiTheme="minorEastAsia" w:hint="eastAsia"/>
                <w:sz w:val="16"/>
                <w:szCs w:val="16"/>
              </w:rPr>
              <w:t>・</w:t>
            </w:r>
            <w:r w:rsidR="00C621DA" w:rsidRPr="001C54DD">
              <w:rPr>
                <w:rFonts w:asciiTheme="minorEastAsia" w:eastAsiaTheme="minorEastAsia" w:hAnsiTheme="minorEastAsia" w:hint="eastAsia"/>
                <w:sz w:val="16"/>
                <w:szCs w:val="16"/>
              </w:rPr>
              <w:t>電子黒板やホワイトボード等を活用し、視覚的に分かりやすい授業を行う。</w:t>
            </w:r>
          </w:p>
          <w:p w14:paraId="61BE1FC9" w14:textId="77777777" w:rsidR="00C621DA" w:rsidRPr="001C54DD" w:rsidRDefault="00C621DA" w:rsidP="00A75F29">
            <w:pPr>
              <w:spacing w:line="0" w:lineRule="atLeast"/>
              <w:rPr>
                <w:rFonts w:asciiTheme="minorEastAsia" w:eastAsiaTheme="minorEastAsia" w:hAnsiTheme="minorEastAsia"/>
                <w:sz w:val="16"/>
                <w:szCs w:val="16"/>
              </w:rPr>
            </w:pPr>
            <w:r w:rsidRPr="001C54DD">
              <w:rPr>
                <w:rFonts w:asciiTheme="minorEastAsia" w:eastAsiaTheme="minorEastAsia" w:hAnsiTheme="minorEastAsia" w:hint="eastAsia"/>
                <w:sz w:val="16"/>
                <w:szCs w:val="16"/>
              </w:rPr>
              <w:t>・考えたこと、思ったことを文章で表現する機会を多く設定する</w:t>
            </w:r>
            <w:r w:rsidR="00004E4C" w:rsidRPr="001C54DD">
              <w:rPr>
                <w:rFonts w:asciiTheme="minorEastAsia" w:eastAsiaTheme="minorEastAsia" w:hAnsiTheme="minorEastAsia" w:hint="eastAsia"/>
                <w:sz w:val="16"/>
                <w:szCs w:val="16"/>
              </w:rPr>
              <w:t>。</w:t>
            </w:r>
          </w:p>
          <w:p w14:paraId="55D65A5B" w14:textId="77777777" w:rsidR="00004E4C" w:rsidRPr="001C54DD" w:rsidRDefault="00004E4C" w:rsidP="00A75F29">
            <w:pPr>
              <w:spacing w:line="0" w:lineRule="atLeast"/>
              <w:rPr>
                <w:rFonts w:asciiTheme="minorEastAsia" w:eastAsiaTheme="minorEastAsia" w:hAnsiTheme="minorEastAsia"/>
                <w:sz w:val="16"/>
                <w:szCs w:val="16"/>
              </w:rPr>
            </w:pPr>
            <w:r w:rsidRPr="001C54DD">
              <w:rPr>
                <w:rFonts w:asciiTheme="minorEastAsia" w:eastAsiaTheme="minorEastAsia" w:hAnsiTheme="minorEastAsia" w:hint="eastAsia"/>
                <w:sz w:val="16"/>
                <w:szCs w:val="16"/>
              </w:rPr>
              <w:t>・ICT機器の活用を図る。</w:t>
            </w:r>
          </w:p>
        </w:tc>
      </w:tr>
      <w:tr w:rsidR="00B11DDF" w:rsidRPr="00B11DDF" w14:paraId="1D6A8DB9" w14:textId="77777777" w:rsidTr="00A75F29">
        <w:trPr>
          <w:trHeight w:val="70"/>
        </w:trPr>
        <w:tc>
          <w:tcPr>
            <w:tcW w:w="443" w:type="dxa"/>
            <w:vMerge/>
            <w:vAlign w:val="center"/>
          </w:tcPr>
          <w:p w14:paraId="2E091E53" w14:textId="77777777" w:rsidR="00C621DA" w:rsidRPr="00923B79" w:rsidRDefault="00C621DA" w:rsidP="00A75F29">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2EDD12B2" w14:textId="77777777" w:rsidR="00C621DA" w:rsidRPr="00923B79" w:rsidRDefault="00C621DA" w:rsidP="00A75F29">
            <w:pPr>
              <w:spacing w:line="0" w:lineRule="atLeast"/>
              <w:rPr>
                <w:rFonts w:asciiTheme="minorEastAsia" w:eastAsiaTheme="minorEastAsia" w:hAnsiTheme="minorEastAsia"/>
              </w:rPr>
            </w:pPr>
          </w:p>
          <w:p w14:paraId="72230782" w14:textId="77777777" w:rsidR="00C621DA" w:rsidRPr="00923B79" w:rsidRDefault="00C621DA" w:rsidP="00A75F29">
            <w:pPr>
              <w:spacing w:line="0" w:lineRule="atLeast"/>
              <w:rPr>
                <w:rFonts w:asciiTheme="minorEastAsia" w:eastAsiaTheme="minorEastAsia" w:hAnsiTheme="minorEastAsia"/>
              </w:rPr>
            </w:pPr>
            <w:r w:rsidRPr="00923B79">
              <w:rPr>
                <w:rFonts w:asciiTheme="minorEastAsia" w:eastAsiaTheme="minorEastAsia" w:hAnsiTheme="minorEastAsia" w:hint="eastAsia"/>
              </w:rPr>
              <w:t>11</w:t>
            </w:r>
          </w:p>
        </w:tc>
        <w:tc>
          <w:tcPr>
            <w:tcW w:w="1916" w:type="dxa"/>
            <w:gridSpan w:val="2"/>
            <w:tcBorders>
              <w:top w:val="dashSmallGap" w:sz="4" w:space="0" w:color="auto"/>
              <w:bottom w:val="dashSmallGap" w:sz="4" w:space="0" w:color="auto"/>
            </w:tcBorders>
          </w:tcPr>
          <w:p w14:paraId="44E4060E" w14:textId="050EDE99" w:rsidR="00C621DA" w:rsidRPr="00655AD2" w:rsidRDefault="00C621DA" w:rsidP="00A75F29">
            <w:pPr>
              <w:spacing w:line="0" w:lineRule="atLeast"/>
              <w:rPr>
                <w:rFonts w:asciiTheme="minorEastAsia" w:eastAsiaTheme="minorEastAsia" w:hAnsiTheme="minorEastAsia"/>
                <w:sz w:val="16"/>
                <w:szCs w:val="16"/>
              </w:rPr>
            </w:pPr>
            <w:r w:rsidRPr="00655AD2">
              <w:rPr>
                <w:rFonts w:asciiTheme="minorEastAsia" w:eastAsiaTheme="minorEastAsia" w:hAnsiTheme="minorEastAsia" w:hint="eastAsia"/>
                <w:sz w:val="16"/>
                <w:szCs w:val="16"/>
              </w:rPr>
              <w:t>・「</w:t>
            </w:r>
            <w:r w:rsidR="00BA2B57">
              <w:rPr>
                <w:rFonts w:asciiTheme="minorEastAsia" w:eastAsiaTheme="minorEastAsia" w:hAnsiTheme="minorEastAsia" w:hint="eastAsia"/>
                <w:sz w:val="16"/>
                <w:szCs w:val="16"/>
              </w:rPr>
              <w:t>蓬莱の玉の枝</w:t>
            </w:r>
            <w:r w:rsidRPr="00655AD2">
              <w:rPr>
                <w:rFonts w:asciiTheme="minorEastAsia" w:eastAsiaTheme="minorEastAsia" w:hAnsiTheme="minorEastAsia" w:hint="eastAsia"/>
                <w:sz w:val="16"/>
                <w:szCs w:val="16"/>
              </w:rPr>
              <w:t>」</w:t>
            </w:r>
          </w:p>
          <w:p w14:paraId="7AC91C6D" w14:textId="53111638" w:rsidR="00C621DA" w:rsidRPr="00655AD2" w:rsidRDefault="00C621DA" w:rsidP="00A75F29">
            <w:pPr>
              <w:spacing w:line="0" w:lineRule="atLeast"/>
              <w:rPr>
                <w:rFonts w:asciiTheme="minorEastAsia" w:eastAsiaTheme="minorEastAsia" w:hAnsiTheme="minorEastAsia"/>
                <w:sz w:val="16"/>
                <w:szCs w:val="16"/>
              </w:rPr>
            </w:pPr>
            <w:r w:rsidRPr="00655AD2">
              <w:rPr>
                <w:rFonts w:asciiTheme="minorEastAsia" w:eastAsiaTheme="minorEastAsia" w:hAnsiTheme="minorEastAsia" w:hint="eastAsia"/>
                <w:sz w:val="16"/>
                <w:szCs w:val="16"/>
              </w:rPr>
              <w:t>・「</w:t>
            </w:r>
            <w:r w:rsidR="00DF08D1">
              <w:rPr>
                <w:rFonts w:asciiTheme="minorEastAsia" w:eastAsiaTheme="minorEastAsia" w:hAnsiTheme="minorEastAsia" w:hint="eastAsia"/>
                <w:sz w:val="16"/>
                <w:szCs w:val="16"/>
              </w:rPr>
              <w:t>今に生きる言葉」</w:t>
            </w:r>
          </w:p>
          <w:p w14:paraId="10547D88" w14:textId="0B3C2BE8" w:rsidR="00C621DA" w:rsidRPr="00655AD2" w:rsidRDefault="00C621DA" w:rsidP="004E7A74">
            <w:pPr>
              <w:spacing w:line="0" w:lineRule="atLeast"/>
              <w:ind w:left="177" w:hangingChars="100" w:hanging="177"/>
              <w:rPr>
                <w:rFonts w:asciiTheme="minorEastAsia" w:eastAsiaTheme="minorEastAsia" w:hAnsiTheme="minorEastAsia"/>
                <w:sz w:val="16"/>
                <w:szCs w:val="16"/>
              </w:rPr>
            </w:pPr>
            <w:r w:rsidRPr="00655AD2">
              <w:rPr>
                <w:rFonts w:asciiTheme="minorEastAsia" w:eastAsiaTheme="minorEastAsia" w:hAnsiTheme="minorEastAsia" w:hint="eastAsia"/>
                <w:sz w:val="16"/>
                <w:szCs w:val="16"/>
              </w:rPr>
              <w:t>・</w:t>
            </w:r>
            <w:r w:rsidR="001C6DEA">
              <w:rPr>
                <w:rFonts w:asciiTheme="minorEastAsia" w:eastAsiaTheme="minorEastAsia" w:hAnsiTheme="minorEastAsia" w:hint="eastAsia"/>
                <w:sz w:val="16"/>
                <w:szCs w:val="16"/>
              </w:rPr>
              <w:t>「不便の価値を見つめ直す」</w:t>
            </w:r>
          </w:p>
          <w:p w14:paraId="14608EAB" w14:textId="77777777" w:rsidR="00C621DA" w:rsidRPr="00655AD2" w:rsidRDefault="00C621DA" w:rsidP="00A75F29">
            <w:pPr>
              <w:spacing w:line="0" w:lineRule="atLeast"/>
              <w:rPr>
                <w:rFonts w:asciiTheme="minorEastAsia" w:eastAsiaTheme="minorEastAsia" w:hAnsiTheme="minorEastAsia"/>
                <w:sz w:val="16"/>
                <w:szCs w:val="16"/>
              </w:rPr>
            </w:pPr>
            <w:r w:rsidRPr="00655AD2">
              <w:rPr>
                <w:rFonts w:asciiTheme="minorEastAsia" w:eastAsiaTheme="minorEastAsia" w:hAnsiTheme="minorEastAsia" w:hint="eastAsia"/>
                <w:sz w:val="16"/>
                <w:szCs w:val="16"/>
              </w:rPr>
              <w:t>・文法</w:t>
            </w:r>
          </w:p>
        </w:tc>
        <w:tc>
          <w:tcPr>
            <w:tcW w:w="663" w:type="dxa"/>
            <w:tcBorders>
              <w:top w:val="dashSmallGap" w:sz="4" w:space="0" w:color="auto"/>
              <w:bottom w:val="dashSmallGap" w:sz="4" w:space="0" w:color="auto"/>
            </w:tcBorders>
            <w:vAlign w:val="center"/>
          </w:tcPr>
          <w:p w14:paraId="574DFBCE" w14:textId="66362A3D" w:rsidR="00C621DA" w:rsidRPr="00655AD2" w:rsidRDefault="008F54BC" w:rsidP="00A75F2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１２</w:t>
            </w:r>
          </w:p>
        </w:tc>
        <w:tc>
          <w:tcPr>
            <w:tcW w:w="5014" w:type="dxa"/>
            <w:gridSpan w:val="4"/>
            <w:tcBorders>
              <w:top w:val="dashSmallGap" w:sz="4" w:space="0" w:color="auto"/>
              <w:bottom w:val="dashSmallGap" w:sz="4" w:space="0" w:color="auto"/>
            </w:tcBorders>
          </w:tcPr>
          <w:p w14:paraId="65C1E4D3" w14:textId="6F1ED38E" w:rsidR="00C621DA" w:rsidRDefault="00C621DA" w:rsidP="008457F0">
            <w:pPr>
              <w:spacing w:line="0" w:lineRule="atLeast"/>
              <w:ind w:left="177" w:hangingChars="100" w:hanging="177"/>
              <w:rPr>
                <w:sz w:val="16"/>
                <w:szCs w:val="16"/>
              </w:rPr>
            </w:pPr>
            <w:r w:rsidRPr="00655AD2">
              <w:rPr>
                <w:rFonts w:asciiTheme="minorEastAsia" w:eastAsiaTheme="minorEastAsia" w:hAnsiTheme="minorEastAsia" w:hint="eastAsia"/>
                <w:sz w:val="16"/>
                <w:szCs w:val="16"/>
              </w:rPr>
              <w:t>・</w:t>
            </w:r>
            <w:r w:rsidR="00BA2B57" w:rsidRPr="00BA2B57">
              <w:rPr>
                <w:rFonts w:hint="eastAsia"/>
                <w:sz w:val="16"/>
                <w:szCs w:val="16"/>
              </w:rPr>
              <w:t>文語のきまりや</w:t>
            </w:r>
            <w:r w:rsidR="008457F0">
              <w:rPr>
                <w:rFonts w:hint="eastAsia"/>
                <w:sz w:val="16"/>
                <w:szCs w:val="16"/>
              </w:rPr>
              <w:t>リ</w:t>
            </w:r>
            <w:r w:rsidR="00BA2B57" w:rsidRPr="00BA2B57">
              <w:rPr>
                <w:rFonts w:hint="eastAsia"/>
                <w:sz w:val="16"/>
                <w:szCs w:val="16"/>
              </w:rPr>
              <w:t>ズムを確かめ</w:t>
            </w:r>
            <w:r w:rsidR="008457F0">
              <w:rPr>
                <w:rFonts w:hint="eastAsia"/>
                <w:sz w:val="16"/>
                <w:szCs w:val="16"/>
              </w:rPr>
              <w:t>、</w:t>
            </w:r>
            <w:r w:rsidR="00BA2B57" w:rsidRPr="00BA2B57">
              <w:rPr>
                <w:rFonts w:hint="eastAsia"/>
                <w:sz w:val="16"/>
                <w:szCs w:val="16"/>
              </w:rPr>
              <w:t>古典の世界に親しむ。</w:t>
            </w:r>
          </w:p>
          <w:p w14:paraId="34225E16" w14:textId="169CF7F4" w:rsidR="00DF08D1" w:rsidRPr="00DF08D1" w:rsidRDefault="00DF08D1" w:rsidP="00DF08D1">
            <w:pPr>
              <w:spacing w:line="0" w:lineRule="atLeast"/>
              <w:rPr>
                <w:sz w:val="16"/>
                <w:szCs w:val="16"/>
              </w:rPr>
            </w:pPr>
            <w:r>
              <w:rPr>
                <w:rFonts w:hint="eastAsia"/>
                <w:sz w:val="16"/>
                <w:szCs w:val="16"/>
              </w:rPr>
              <w:t>・</w:t>
            </w:r>
            <w:r w:rsidRPr="00DF08D1">
              <w:rPr>
                <w:rFonts w:hint="eastAsia"/>
                <w:sz w:val="16"/>
                <w:szCs w:val="16"/>
              </w:rPr>
              <w:t>訓読のしかたを知り、</w:t>
            </w:r>
            <w:r>
              <w:rPr>
                <w:rFonts w:hint="eastAsia"/>
                <w:sz w:val="16"/>
                <w:szCs w:val="16"/>
              </w:rPr>
              <w:t>古典の</w:t>
            </w:r>
            <w:r w:rsidRPr="00DF08D1">
              <w:rPr>
                <w:rFonts w:hint="eastAsia"/>
                <w:sz w:val="16"/>
                <w:szCs w:val="16"/>
              </w:rPr>
              <w:t>世界に親し</w:t>
            </w:r>
            <w:r>
              <w:rPr>
                <w:rFonts w:hint="eastAsia"/>
                <w:sz w:val="16"/>
                <w:szCs w:val="16"/>
              </w:rPr>
              <w:t>む</w:t>
            </w:r>
            <w:r w:rsidRPr="00DF08D1">
              <w:rPr>
                <w:rFonts w:hint="eastAsia"/>
                <w:sz w:val="16"/>
                <w:szCs w:val="16"/>
              </w:rPr>
              <w:t>。</w:t>
            </w:r>
          </w:p>
          <w:p w14:paraId="5A746E6F" w14:textId="0CA6ED25" w:rsidR="00C621DA" w:rsidRPr="00655AD2" w:rsidRDefault="00C621DA" w:rsidP="00A26A05">
            <w:pPr>
              <w:spacing w:line="0" w:lineRule="atLeast"/>
              <w:ind w:left="177" w:hangingChars="100" w:hanging="177"/>
              <w:rPr>
                <w:rFonts w:asciiTheme="minorEastAsia" w:eastAsiaTheme="minorEastAsia" w:hAnsiTheme="minorEastAsia"/>
                <w:sz w:val="16"/>
                <w:szCs w:val="16"/>
              </w:rPr>
            </w:pPr>
            <w:r w:rsidRPr="00655AD2">
              <w:rPr>
                <w:rFonts w:asciiTheme="minorEastAsia" w:eastAsiaTheme="minorEastAsia" w:hAnsiTheme="minorEastAsia" w:hint="eastAsia"/>
                <w:sz w:val="16"/>
                <w:szCs w:val="16"/>
              </w:rPr>
              <w:t>・</w:t>
            </w:r>
            <w:r w:rsidR="00A26A05" w:rsidRPr="00A26A05">
              <w:rPr>
                <w:rFonts w:hint="eastAsia"/>
                <w:sz w:val="16"/>
                <w:szCs w:val="16"/>
              </w:rPr>
              <w:t>原因と結果、意見と根拠などの関係について理解する。</w:t>
            </w:r>
          </w:p>
          <w:p w14:paraId="62390246" w14:textId="77777777" w:rsidR="00C621DA" w:rsidRPr="00655AD2" w:rsidRDefault="00C621DA" w:rsidP="00A75F29">
            <w:pPr>
              <w:spacing w:line="0" w:lineRule="atLeast"/>
              <w:rPr>
                <w:rFonts w:asciiTheme="minorEastAsia" w:eastAsiaTheme="minorEastAsia" w:hAnsiTheme="minorEastAsia"/>
                <w:sz w:val="16"/>
                <w:szCs w:val="16"/>
              </w:rPr>
            </w:pPr>
            <w:r w:rsidRPr="00655AD2">
              <w:rPr>
                <w:rFonts w:asciiTheme="minorEastAsia" w:eastAsiaTheme="minorEastAsia" w:hAnsiTheme="minorEastAsia" w:hint="eastAsia"/>
                <w:sz w:val="16"/>
                <w:szCs w:val="16"/>
              </w:rPr>
              <w:t>・名詞と代名詞の理解を深める。</w:t>
            </w:r>
          </w:p>
        </w:tc>
        <w:tc>
          <w:tcPr>
            <w:tcW w:w="1375" w:type="dxa"/>
            <w:vMerge/>
            <w:vAlign w:val="center"/>
          </w:tcPr>
          <w:p w14:paraId="401915EA" w14:textId="77777777" w:rsidR="00C621DA" w:rsidRPr="00B11DDF" w:rsidRDefault="00C621DA" w:rsidP="00A75F29">
            <w:pPr>
              <w:spacing w:line="0" w:lineRule="atLeast"/>
              <w:rPr>
                <w:rFonts w:asciiTheme="minorEastAsia" w:eastAsiaTheme="minorEastAsia" w:hAnsiTheme="minorEastAsia"/>
                <w:color w:val="FF0000"/>
              </w:rPr>
            </w:pPr>
          </w:p>
        </w:tc>
      </w:tr>
      <w:tr w:rsidR="00B11DDF" w:rsidRPr="00B11DDF" w14:paraId="5E4D15BE" w14:textId="77777777" w:rsidTr="00A75F29">
        <w:trPr>
          <w:trHeight w:val="240"/>
        </w:trPr>
        <w:tc>
          <w:tcPr>
            <w:tcW w:w="443" w:type="dxa"/>
            <w:vMerge/>
            <w:vAlign w:val="center"/>
          </w:tcPr>
          <w:p w14:paraId="1BCBB246" w14:textId="77777777" w:rsidR="00C621DA" w:rsidRPr="00923B79" w:rsidRDefault="00C621DA" w:rsidP="00A75F29">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7082E684" w14:textId="77777777" w:rsidR="00C621DA" w:rsidRPr="00923B79" w:rsidRDefault="00C621DA" w:rsidP="00A75F29">
            <w:pPr>
              <w:spacing w:line="0" w:lineRule="atLeast"/>
              <w:rPr>
                <w:rFonts w:asciiTheme="minorEastAsia" w:eastAsiaTheme="minorEastAsia" w:hAnsiTheme="minorEastAsia"/>
              </w:rPr>
            </w:pPr>
          </w:p>
          <w:p w14:paraId="68D253E8" w14:textId="77777777" w:rsidR="00C621DA" w:rsidRPr="00923B79" w:rsidRDefault="00C621DA" w:rsidP="00A75F29">
            <w:pPr>
              <w:spacing w:line="0" w:lineRule="atLeast"/>
              <w:rPr>
                <w:rFonts w:asciiTheme="minorEastAsia" w:eastAsiaTheme="minorEastAsia" w:hAnsiTheme="minorEastAsia"/>
              </w:rPr>
            </w:pPr>
            <w:r w:rsidRPr="00923B79">
              <w:rPr>
                <w:rFonts w:asciiTheme="minorEastAsia" w:eastAsiaTheme="minorEastAsia" w:hAnsiTheme="minorEastAsia" w:hint="eastAsia"/>
              </w:rPr>
              <w:t>12</w:t>
            </w:r>
          </w:p>
        </w:tc>
        <w:tc>
          <w:tcPr>
            <w:tcW w:w="1916" w:type="dxa"/>
            <w:gridSpan w:val="2"/>
            <w:tcBorders>
              <w:top w:val="dashSmallGap" w:sz="4" w:space="0" w:color="auto"/>
              <w:bottom w:val="dashSmallGap" w:sz="4" w:space="0" w:color="auto"/>
            </w:tcBorders>
          </w:tcPr>
          <w:p w14:paraId="67E9D228" w14:textId="5271D642" w:rsidR="00C621DA" w:rsidRPr="00655AD2" w:rsidRDefault="00C621DA" w:rsidP="004E7A74">
            <w:pPr>
              <w:spacing w:line="0" w:lineRule="atLeast"/>
              <w:ind w:left="177" w:hangingChars="100" w:hanging="177"/>
              <w:rPr>
                <w:rFonts w:asciiTheme="minorEastAsia" w:eastAsiaTheme="minorEastAsia" w:hAnsiTheme="minorEastAsia"/>
                <w:sz w:val="16"/>
                <w:szCs w:val="16"/>
              </w:rPr>
            </w:pPr>
            <w:r w:rsidRPr="00655AD2">
              <w:rPr>
                <w:rFonts w:asciiTheme="minorEastAsia" w:eastAsiaTheme="minorEastAsia" w:hAnsiTheme="minorEastAsia" w:hint="eastAsia"/>
                <w:sz w:val="16"/>
                <w:szCs w:val="16"/>
              </w:rPr>
              <w:t>・</w:t>
            </w:r>
            <w:r w:rsidR="004E7A74">
              <w:rPr>
                <w:rFonts w:asciiTheme="minorEastAsia" w:eastAsiaTheme="minorEastAsia" w:hAnsiTheme="minorEastAsia" w:hint="eastAsia"/>
                <w:sz w:val="16"/>
                <w:szCs w:val="16"/>
              </w:rPr>
              <w:t>話題や展開を捉えて話し合おう</w:t>
            </w:r>
          </w:p>
          <w:p w14:paraId="23E52E31" w14:textId="7BA7C9CE" w:rsidR="00C621DA" w:rsidRPr="00655AD2" w:rsidRDefault="00C621DA" w:rsidP="004E7A74">
            <w:pPr>
              <w:spacing w:line="0" w:lineRule="atLeast"/>
              <w:rPr>
                <w:rFonts w:asciiTheme="minorEastAsia" w:eastAsiaTheme="minorEastAsia" w:hAnsiTheme="minorEastAsia"/>
                <w:sz w:val="16"/>
                <w:szCs w:val="16"/>
              </w:rPr>
            </w:pPr>
            <w:r w:rsidRPr="00655AD2">
              <w:rPr>
                <w:rFonts w:asciiTheme="minorEastAsia" w:eastAsiaTheme="minorEastAsia" w:hAnsiTheme="minorEastAsia" w:hint="eastAsia"/>
                <w:sz w:val="16"/>
                <w:szCs w:val="16"/>
              </w:rPr>
              <w:t>・文法</w:t>
            </w:r>
          </w:p>
        </w:tc>
        <w:tc>
          <w:tcPr>
            <w:tcW w:w="663" w:type="dxa"/>
            <w:tcBorders>
              <w:top w:val="dashSmallGap" w:sz="4" w:space="0" w:color="auto"/>
              <w:bottom w:val="dashSmallGap" w:sz="4" w:space="0" w:color="auto"/>
            </w:tcBorders>
            <w:vAlign w:val="center"/>
          </w:tcPr>
          <w:p w14:paraId="2A29D07D" w14:textId="77777777" w:rsidR="00C621DA" w:rsidRPr="00655AD2" w:rsidRDefault="00C621DA" w:rsidP="00A75F29">
            <w:pPr>
              <w:spacing w:line="0" w:lineRule="atLeast"/>
              <w:rPr>
                <w:rFonts w:asciiTheme="minorEastAsia" w:eastAsiaTheme="minorEastAsia" w:hAnsiTheme="minorEastAsia"/>
                <w:sz w:val="16"/>
                <w:szCs w:val="16"/>
              </w:rPr>
            </w:pPr>
            <w:r w:rsidRPr="00655AD2">
              <w:rPr>
                <w:rFonts w:asciiTheme="minorEastAsia" w:eastAsiaTheme="minorEastAsia" w:hAnsiTheme="minorEastAsia" w:hint="eastAsia"/>
                <w:sz w:val="16"/>
                <w:szCs w:val="16"/>
              </w:rPr>
              <w:t>１２</w:t>
            </w:r>
          </w:p>
        </w:tc>
        <w:tc>
          <w:tcPr>
            <w:tcW w:w="5014" w:type="dxa"/>
            <w:gridSpan w:val="4"/>
            <w:tcBorders>
              <w:top w:val="dashSmallGap" w:sz="4" w:space="0" w:color="auto"/>
              <w:bottom w:val="dashSmallGap" w:sz="4" w:space="0" w:color="auto"/>
            </w:tcBorders>
          </w:tcPr>
          <w:p w14:paraId="4D1DB06D" w14:textId="499EDDF6" w:rsidR="00C621DA" w:rsidRPr="00655AD2" w:rsidRDefault="00C621DA" w:rsidP="004E7A74">
            <w:pPr>
              <w:spacing w:line="0" w:lineRule="atLeast"/>
              <w:ind w:left="177" w:hangingChars="100" w:hanging="177"/>
              <w:rPr>
                <w:rFonts w:asciiTheme="minorEastAsia" w:eastAsiaTheme="minorEastAsia" w:hAnsiTheme="minorEastAsia"/>
                <w:sz w:val="16"/>
                <w:szCs w:val="16"/>
              </w:rPr>
            </w:pPr>
            <w:r w:rsidRPr="00655AD2">
              <w:rPr>
                <w:rFonts w:asciiTheme="minorEastAsia" w:eastAsiaTheme="minorEastAsia" w:hAnsiTheme="minorEastAsia" w:hint="eastAsia"/>
                <w:sz w:val="16"/>
                <w:szCs w:val="16"/>
              </w:rPr>
              <w:t>・</w:t>
            </w:r>
            <w:r w:rsidR="004E7A74" w:rsidRPr="004E7A74">
              <w:rPr>
                <w:rFonts w:hint="eastAsia"/>
                <w:sz w:val="16"/>
                <w:szCs w:val="16"/>
              </w:rPr>
              <w:t>話し合いの話題や展開に沿って、互いの発言を結び付けながら話し、自分の考えをまとめる。</w:t>
            </w:r>
          </w:p>
          <w:p w14:paraId="07061327" w14:textId="77777777" w:rsidR="00C621DA" w:rsidRPr="00655AD2" w:rsidRDefault="00C621DA" w:rsidP="00A75F29">
            <w:pPr>
              <w:spacing w:line="0" w:lineRule="atLeast"/>
              <w:rPr>
                <w:rFonts w:asciiTheme="minorEastAsia" w:eastAsiaTheme="minorEastAsia" w:hAnsiTheme="minorEastAsia"/>
                <w:sz w:val="16"/>
                <w:szCs w:val="16"/>
              </w:rPr>
            </w:pPr>
            <w:r w:rsidRPr="00655AD2">
              <w:rPr>
                <w:rFonts w:asciiTheme="minorEastAsia" w:eastAsiaTheme="minorEastAsia" w:hAnsiTheme="minorEastAsia" w:hint="eastAsia"/>
                <w:sz w:val="16"/>
                <w:szCs w:val="16"/>
              </w:rPr>
              <w:t>・副詞と連体詞の理解を深める。</w:t>
            </w:r>
          </w:p>
        </w:tc>
        <w:tc>
          <w:tcPr>
            <w:tcW w:w="1375" w:type="dxa"/>
            <w:vMerge/>
            <w:vAlign w:val="center"/>
          </w:tcPr>
          <w:p w14:paraId="0F197292" w14:textId="77777777" w:rsidR="00C621DA" w:rsidRPr="00B11DDF" w:rsidRDefault="00C621DA" w:rsidP="00A75F29">
            <w:pPr>
              <w:spacing w:line="0" w:lineRule="atLeast"/>
              <w:rPr>
                <w:rFonts w:asciiTheme="minorEastAsia" w:eastAsiaTheme="minorEastAsia" w:hAnsiTheme="minorEastAsia"/>
                <w:color w:val="FF0000"/>
              </w:rPr>
            </w:pPr>
          </w:p>
        </w:tc>
      </w:tr>
      <w:tr w:rsidR="00B11DDF" w:rsidRPr="00B11DDF" w14:paraId="125CC2E2" w14:textId="77777777" w:rsidTr="00A75F29">
        <w:trPr>
          <w:trHeight w:val="165"/>
        </w:trPr>
        <w:tc>
          <w:tcPr>
            <w:tcW w:w="443" w:type="dxa"/>
            <w:vMerge/>
            <w:vAlign w:val="center"/>
          </w:tcPr>
          <w:p w14:paraId="4E47F789" w14:textId="77777777" w:rsidR="00C621DA" w:rsidRPr="00923B79" w:rsidRDefault="00C621DA" w:rsidP="00A75F29">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39F0109F" w14:textId="77777777" w:rsidR="00C621DA" w:rsidRPr="00923B79" w:rsidRDefault="00C621DA" w:rsidP="00A75F29">
            <w:pPr>
              <w:spacing w:line="0" w:lineRule="atLeast"/>
              <w:rPr>
                <w:rFonts w:asciiTheme="minorEastAsia" w:eastAsiaTheme="minorEastAsia" w:hAnsiTheme="minorEastAsia"/>
              </w:rPr>
            </w:pPr>
          </w:p>
          <w:p w14:paraId="49BA7309" w14:textId="77777777" w:rsidR="00C621DA" w:rsidRPr="00923B79" w:rsidRDefault="00C621DA" w:rsidP="00A75F29">
            <w:pPr>
              <w:spacing w:line="0" w:lineRule="atLeast"/>
              <w:rPr>
                <w:rFonts w:asciiTheme="minorEastAsia" w:eastAsiaTheme="minorEastAsia" w:hAnsiTheme="minorEastAsia"/>
              </w:rPr>
            </w:pPr>
            <w:r w:rsidRPr="00923B79">
              <w:rPr>
                <w:rFonts w:asciiTheme="minorEastAsia" w:eastAsiaTheme="minorEastAsia" w:hAnsiTheme="minorEastAsia" w:hint="eastAsia"/>
              </w:rPr>
              <w:t>１</w:t>
            </w:r>
          </w:p>
        </w:tc>
        <w:tc>
          <w:tcPr>
            <w:tcW w:w="1916" w:type="dxa"/>
            <w:gridSpan w:val="2"/>
            <w:tcBorders>
              <w:top w:val="dashSmallGap" w:sz="4" w:space="0" w:color="auto"/>
              <w:bottom w:val="dashSmallGap" w:sz="4" w:space="0" w:color="auto"/>
            </w:tcBorders>
          </w:tcPr>
          <w:p w14:paraId="10DC00DB" w14:textId="1B9E132F" w:rsidR="006D162D" w:rsidRPr="006D162D" w:rsidRDefault="00F46260" w:rsidP="00A75F2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・書写</w:t>
            </w:r>
            <w:r w:rsidR="0020445C" w:rsidRPr="00D663D6">
              <w:rPr>
                <w:rFonts w:asciiTheme="minorEastAsia" w:eastAsiaTheme="minorEastAsia" w:hAnsiTheme="minorEastAsia" w:hint="eastAsia"/>
                <w:sz w:val="16"/>
                <w:szCs w:val="16"/>
              </w:rPr>
              <w:t>「毛筆</w:t>
            </w:r>
            <w:r w:rsidR="0020445C">
              <w:rPr>
                <w:rFonts w:asciiTheme="minorEastAsia" w:eastAsiaTheme="minorEastAsia" w:hAnsiTheme="minorEastAsia" w:hint="eastAsia"/>
                <w:sz w:val="16"/>
                <w:szCs w:val="16"/>
              </w:rPr>
              <w:t>書写</w:t>
            </w:r>
            <w:r w:rsidR="0020445C" w:rsidRPr="00D663D6">
              <w:rPr>
                <w:rFonts w:asciiTheme="minorEastAsia" w:eastAsiaTheme="minorEastAsia" w:hAnsiTheme="minorEastAsia" w:hint="eastAsia"/>
                <w:sz w:val="16"/>
                <w:szCs w:val="16"/>
              </w:rPr>
              <w:t>」</w:t>
            </w:r>
          </w:p>
          <w:p w14:paraId="63198A34" w14:textId="7081A7EE" w:rsidR="00C621DA" w:rsidRPr="006D162D" w:rsidRDefault="00C621DA" w:rsidP="00A75F29">
            <w:pPr>
              <w:spacing w:line="0" w:lineRule="atLeast"/>
              <w:rPr>
                <w:rFonts w:asciiTheme="minorEastAsia" w:eastAsiaTheme="minorEastAsia" w:hAnsiTheme="minorEastAsia"/>
                <w:sz w:val="16"/>
                <w:szCs w:val="16"/>
              </w:rPr>
            </w:pPr>
            <w:r w:rsidRPr="006D162D">
              <w:rPr>
                <w:rFonts w:asciiTheme="minorEastAsia" w:eastAsiaTheme="minorEastAsia" w:hAnsiTheme="minorEastAsia" w:hint="eastAsia"/>
                <w:sz w:val="16"/>
                <w:szCs w:val="16"/>
              </w:rPr>
              <w:t>・</w:t>
            </w:r>
            <w:r w:rsidR="000E6E1A">
              <w:rPr>
                <w:rFonts w:asciiTheme="minorEastAsia" w:eastAsiaTheme="minorEastAsia" w:hAnsiTheme="minorEastAsia" w:hint="eastAsia"/>
                <w:sz w:val="16"/>
                <w:szCs w:val="16"/>
              </w:rPr>
              <w:t>「</w:t>
            </w:r>
            <w:r w:rsidR="0020445C" w:rsidRPr="00115B64">
              <w:rPr>
                <w:rFonts w:asciiTheme="minorEastAsia" w:eastAsiaTheme="minorEastAsia" w:hAnsiTheme="minorEastAsia" w:hint="eastAsia"/>
                <w:sz w:val="16"/>
                <w:szCs w:val="16"/>
              </w:rPr>
              <w:t>少年の日の思い出</w:t>
            </w:r>
            <w:r w:rsidR="000E6E1A">
              <w:rPr>
                <w:rFonts w:asciiTheme="minorEastAsia" w:eastAsiaTheme="minorEastAsia" w:hAnsiTheme="minorEastAsia" w:hint="eastAsia"/>
                <w:sz w:val="16"/>
                <w:szCs w:val="16"/>
              </w:rPr>
              <w:t>」</w:t>
            </w:r>
          </w:p>
        </w:tc>
        <w:tc>
          <w:tcPr>
            <w:tcW w:w="663" w:type="dxa"/>
            <w:tcBorders>
              <w:top w:val="dashSmallGap" w:sz="4" w:space="0" w:color="auto"/>
              <w:bottom w:val="dashSmallGap" w:sz="4" w:space="0" w:color="auto"/>
            </w:tcBorders>
            <w:vAlign w:val="center"/>
          </w:tcPr>
          <w:p w14:paraId="65D7D304" w14:textId="77777777" w:rsidR="00C621DA" w:rsidRPr="006D162D" w:rsidRDefault="00C621DA" w:rsidP="00A75F29">
            <w:pPr>
              <w:spacing w:line="0" w:lineRule="atLeast"/>
              <w:rPr>
                <w:rFonts w:asciiTheme="minorEastAsia" w:eastAsiaTheme="minorEastAsia" w:hAnsiTheme="minorEastAsia"/>
                <w:sz w:val="16"/>
                <w:szCs w:val="16"/>
              </w:rPr>
            </w:pPr>
            <w:r w:rsidRPr="006D162D">
              <w:rPr>
                <w:rFonts w:asciiTheme="minorEastAsia" w:eastAsiaTheme="minorEastAsia" w:hAnsiTheme="minorEastAsia" w:hint="eastAsia"/>
                <w:sz w:val="16"/>
                <w:szCs w:val="16"/>
              </w:rPr>
              <w:t>１２</w:t>
            </w:r>
          </w:p>
        </w:tc>
        <w:tc>
          <w:tcPr>
            <w:tcW w:w="5014" w:type="dxa"/>
            <w:gridSpan w:val="4"/>
            <w:tcBorders>
              <w:top w:val="dashSmallGap" w:sz="4" w:space="0" w:color="auto"/>
              <w:bottom w:val="dashSmallGap" w:sz="4" w:space="0" w:color="auto"/>
            </w:tcBorders>
          </w:tcPr>
          <w:p w14:paraId="23C73066" w14:textId="45C40A6C" w:rsidR="006D162D" w:rsidRPr="006D162D" w:rsidRDefault="006D162D" w:rsidP="00A75F29">
            <w:pPr>
              <w:spacing w:line="0" w:lineRule="atLeast"/>
              <w:ind w:left="177" w:hangingChars="100" w:hanging="177"/>
              <w:rPr>
                <w:rFonts w:asciiTheme="minorEastAsia" w:eastAsiaTheme="minorEastAsia" w:hAnsiTheme="minorEastAsia"/>
                <w:sz w:val="16"/>
                <w:szCs w:val="16"/>
              </w:rPr>
            </w:pPr>
            <w:r w:rsidRPr="006D162D">
              <w:rPr>
                <w:rFonts w:asciiTheme="minorEastAsia" w:eastAsiaTheme="minorEastAsia" w:hAnsiTheme="minorEastAsia" w:hint="eastAsia"/>
                <w:sz w:val="16"/>
                <w:szCs w:val="16"/>
              </w:rPr>
              <w:t>・文字の配列を理解し</w:t>
            </w:r>
            <w:r w:rsidR="0020445C">
              <w:rPr>
                <w:rFonts w:asciiTheme="minorEastAsia" w:eastAsiaTheme="minorEastAsia" w:hAnsiTheme="minorEastAsia" w:hint="eastAsia"/>
                <w:sz w:val="16"/>
                <w:szCs w:val="16"/>
              </w:rPr>
              <w:t>て</w:t>
            </w:r>
            <w:r w:rsidRPr="006D162D">
              <w:rPr>
                <w:rFonts w:asciiTheme="minorEastAsia" w:eastAsiaTheme="minorEastAsia" w:hAnsiTheme="minorEastAsia" w:hint="eastAsia"/>
                <w:sz w:val="16"/>
                <w:szCs w:val="16"/>
              </w:rPr>
              <w:t>書く。</w:t>
            </w:r>
          </w:p>
          <w:p w14:paraId="2B987AC5" w14:textId="66B919B4" w:rsidR="00044502" w:rsidRPr="006D162D" w:rsidRDefault="00C621DA" w:rsidP="000878D5">
            <w:pPr>
              <w:spacing w:line="0" w:lineRule="atLeast"/>
              <w:ind w:left="177" w:hangingChars="100" w:hanging="177"/>
              <w:rPr>
                <w:rFonts w:asciiTheme="minorEastAsia" w:eastAsiaTheme="minorEastAsia" w:hAnsiTheme="minorEastAsia"/>
                <w:sz w:val="16"/>
                <w:szCs w:val="16"/>
              </w:rPr>
            </w:pPr>
            <w:r w:rsidRPr="006D162D">
              <w:rPr>
                <w:rFonts w:asciiTheme="minorEastAsia" w:eastAsiaTheme="minorEastAsia" w:hAnsiTheme="minorEastAsia" w:hint="eastAsia"/>
                <w:sz w:val="16"/>
                <w:szCs w:val="16"/>
              </w:rPr>
              <w:t>・</w:t>
            </w:r>
            <w:r w:rsidR="000E6E1A" w:rsidRPr="000E6E1A">
              <w:rPr>
                <w:rFonts w:hint="eastAsia"/>
                <w:sz w:val="16"/>
                <w:szCs w:val="16"/>
              </w:rPr>
              <w:t>行動描写や情景描写、心情を表す言葉に着目して</w:t>
            </w:r>
            <w:r w:rsidR="0020445C" w:rsidRPr="00115B64">
              <w:rPr>
                <w:rFonts w:asciiTheme="minorEastAsia" w:eastAsiaTheme="minorEastAsia" w:hAnsiTheme="minorEastAsia" w:hint="eastAsia"/>
                <w:sz w:val="16"/>
                <w:szCs w:val="16"/>
              </w:rPr>
              <w:t>読む。</w:t>
            </w:r>
          </w:p>
        </w:tc>
        <w:tc>
          <w:tcPr>
            <w:tcW w:w="1375" w:type="dxa"/>
            <w:vMerge/>
            <w:vAlign w:val="center"/>
          </w:tcPr>
          <w:p w14:paraId="13AA9682" w14:textId="77777777" w:rsidR="00C621DA" w:rsidRPr="00B11DDF" w:rsidRDefault="00C621DA" w:rsidP="00A75F29">
            <w:pPr>
              <w:spacing w:line="0" w:lineRule="atLeast"/>
              <w:rPr>
                <w:rFonts w:asciiTheme="minorEastAsia" w:eastAsiaTheme="minorEastAsia" w:hAnsiTheme="minorEastAsia"/>
                <w:color w:val="FF0000"/>
              </w:rPr>
            </w:pPr>
          </w:p>
        </w:tc>
      </w:tr>
      <w:tr w:rsidR="00B11DDF" w:rsidRPr="00B11DDF" w14:paraId="67C430BB" w14:textId="77777777" w:rsidTr="00044502">
        <w:trPr>
          <w:cantSplit/>
          <w:trHeight w:val="315"/>
        </w:trPr>
        <w:tc>
          <w:tcPr>
            <w:tcW w:w="443" w:type="dxa"/>
            <w:vMerge/>
            <w:vAlign w:val="center"/>
          </w:tcPr>
          <w:p w14:paraId="0BAD20C9" w14:textId="77777777" w:rsidR="00C621DA" w:rsidRPr="00923B79" w:rsidRDefault="00C621DA" w:rsidP="00A75F29">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0BCF79D7" w14:textId="77777777" w:rsidR="00C621DA" w:rsidRPr="00923B79" w:rsidRDefault="00C621DA" w:rsidP="00A75F29">
            <w:pPr>
              <w:spacing w:line="0" w:lineRule="atLeast"/>
              <w:rPr>
                <w:rFonts w:asciiTheme="minorEastAsia" w:eastAsiaTheme="minorEastAsia" w:hAnsiTheme="minorEastAsia"/>
              </w:rPr>
            </w:pPr>
          </w:p>
          <w:p w14:paraId="3181F723" w14:textId="77777777" w:rsidR="00C621DA" w:rsidRPr="00923B79" w:rsidRDefault="00C621DA" w:rsidP="00A75F29">
            <w:pPr>
              <w:spacing w:line="0" w:lineRule="atLeast"/>
              <w:rPr>
                <w:rFonts w:asciiTheme="minorEastAsia" w:eastAsiaTheme="minorEastAsia" w:hAnsiTheme="minorEastAsia"/>
              </w:rPr>
            </w:pPr>
            <w:r w:rsidRPr="00923B79">
              <w:rPr>
                <w:rFonts w:asciiTheme="minorEastAsia" w:eastAsiaTheme="minorEastAsia" w:hAnsiTheme="minorEastAsia" w:hint="eastAsia"/>
              </w:rPr>
              <w:t>２</w:t>
            </w:r>
          </w:p>
        </w:tc>
        <w:tc>
          <w:tcPr>
            <w:tcW w:w="1916" w:type="dxa"/>
            <w:gridSpan w:val="2"/>
            <w:tcBorders>
              <w:top w:val="dashSmallGap" w:sz="4" w:space="0" w:color="auto"/>
              <w:bottom w:val="dashSmallGap" w:sz="4" w:space="0" w:color="auto"/>
            </w:tcBorders>
          </w:tcPr>
          <w:p w14:paraId="61F2BEDF" w14:textId="0B146AE2" w:rsidR="00C621DA" w:rsidRDefault="00C621DA" w:rsidP="00A75F29">
            <w:pPr>
              <w:spacing w:line="0" w:lineRule="atLeast"/>
              <w:rPr>
                <w:rFonts w:asciiTheme="minorEastAsia" w:eastAsiaTheme="minorEastAsia" w:hAnsiTheme="minorEastAsia"/>
                <w:sz w:val="16"/>
                <w:szCs w:val="16"/>
              </w:rPr>
            </w:pPr>
            <w:r w:rsidRPr="00115B64">
              <w:rPr>
                <w:rFonts w:asciiTheme="minorEastAsia" w:eastAsiaTheme="minorEastAsia" w:hAnsiTheme="minorEastAsia" w:hint="eastAsia"/>
                <w:sz w:val="16"/>
                <w:szCs w:val="16"/>
              </w:rPr>
              <w:t>・</w:t>
            </w:r>
            <w:r w:rsidR="000E6E1A">
              <w:rPr>
                <w:rFonts w:asciiTheme="minorEastAsia" w:eastAsiaTheme="minorEastAsia" w:hAnsiTheme="minorEastAsia" w:hint="eastAsia"/>
                <w:sz w:val="16"/>
                <w:szCs w:val="16"/>
              </w:rPr>
              <w:t>「二十歳になった日」</w:t>
            </w:r>
          </w:p>
          <w:p w14:paraId="48560352" w14:textId="79333AB6" w:rsidR="008E47D3" w:rsidRPr="00115B64" w:rsidRDefault="008E47D3" w:rsidP="00A75F2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・漢字の成り立ち</w:t>
            </w:r>
          </w:p>
          <w:p w14:paraId="3CB4538B" w14:textId="04BF290F" w:rsidR="00C621DA" w:rsidRPr="00115B64" w:rsidRDefault="00C621DA" w:rsidP="008457F0">
            <w:pPr>
              <w:spacing w:line="0" w:lineRule="atLeast"/>
              <w:rPr>
                <w:rFonts w:asciiTheme="minorEastAsia" w:eastAsiaTheme="minorEastAsia" w:hAnsiTheme="minorEastAsia"/>
                <w:sz w:val="16"/>
                <w:szCs w:val="16"/>
              </w:rPr>
            </w:pPr>
            <w:r w:rsidRPr="00115B64">
              <w:rPr>
                <w:rFonts w:asciiTheme="minorEastAsia" w:eastAsiaTheme="minorEastAsia" w:hAnsiTheme="minorEastAsia" w:hint="eastAsia"/>
                <w:sz w:val="16"/>
                <w:szCs w:val="16"/>
              </w:rPr>
              <w:t>・文法</w:t>
            </w:r>
          </w:p>
        </w:tc>
        <w:tc>
          <w:tcPr>
            <w:tcW w:w="663" w:type="dxa"/>
            <w:tcBorders>
              <w:top w:val="dashSmallGap" w:sz="4" w:space="0" w:color="auto"/>
              <w:bottom w:val="dashSmallGap" w:sz="4" w:space="0" w:color="auto"/>
            </w:tcBorders>
            <w:vAlign w:val="center"/>
          </w:tcPr>
          <w:p w14:paraId="6CF5D568" w14:textId="77777777" w:rsidR="00C621DA" w:rsidRPr="00115B64" w:rsidRDefault="00C621DA" w:rsidP="00A75F29">
            <w:pPr>
              <w:spacing w:line="0" w:lineRule="atLeast"/>
              <w:rPr>
                <w:rFonts w:asciiTheme="minorEastAsia" w:eastAsiaTheme="minorEastAsia" w:hAnsiTheme="minorEastAsia"/>
                <w:sz w:val="16"/>
                <w:szCs w:val="16"/>
              </w:rPr>
            </w:pPr>
            <w:r w:rsidRPr="00115B64">
              <w:rPr>
                <w:rFonts w:asciiTheme="minorEastAsia" w:eastAsiaTheme="minorEastAsia" w:hAnsiTheme="minorEastAsia" w:hint="eastAsia"/>
                <w:sz w:val="16"/>
                <w:szCs w:val="16"/>
              </w:rPr>
              <w:t>１０</w:t>
            </w:r>
          </w:p>
        </w:tc>
        <w:tc>
          <w:tcPr>
            <w:tcW w:w="5014" w:type="dxa"/>
            <w:gridSpan w:val="4"/>
            <w:tcBorders>
              <w:top w:val="dashSmallGap" w:sz="4" w:space="0" w:color="auto"/>
              <w:bottom w:val="dashSmallGap" w:sz="4" w:space="0" w:color="auto"/>
            </w:tcBorders>
          </w:tcPr>
          <w:p w14:paraId="27CF0F3D" w14:textId="77777777" w:rsidR="000878D5" w:rsidRPr="000878D5" w:rsidRDefault="00C621DA" w:rsidP="00BA6A2C">
            <w:pPr>
              <w:spacing w:line="0" w:lineRule="atLeast"/>
              <w:ind w:left="177" w:hangingChars="100" w:hanging="177"/>
              <w:rPr>
                <w:sz w:val="16"/>
                <w:szCs w:val="16"/>
              </w:rPr>
            </w:pPr>
            <w:r w:rsidRPr="000878D5">
              <w:rPr>
                <w:rFonts w:asciiTheme="minorEastAsia" w:eastAsiaTheme="minorEastAsia" w:hAnsiTheme="minorEastAsia" w:hint="eastAsia"/>
                <w:sz w:val="16"/>
                <w:szCs w:val="16"/>
              </w:rPr>
              <w:t>・</w:t>
            </w:r>
            <w:r w:rsidR="008E47D3" w:rsidRPr="000878D5">
              <w:rPr>
                <w:rFonts w:hint="eastAsia"/>
                <w:sz w:val="16"/>
                <w:szCs w:val="16"/>
              </w:rPr>
              <w:t>心情を表す語句や表現に着目して読</w:t>
            </w:r>
            <w:r w:rsidR="000878D5" w:rsidRPr="000878D5">
              <w:rPr>
                <w:rFonts w:hint="eastAsia"/>
                <w:sz w:val="16"/>
                <w:szCs w:val="16"/>
              </w:rPr>
              <w:t>む。</w:t>
            </w:r>
          </w:p>
          <w:p w14:paraId="06979C59" w14:textId="77777777" w:rsidR="000878D5" w:rsidRDefault="007F6EAD" w:rsidP="00BA6A2C">
            <w:pPr>
              <w:spacing w:line="0" w:lineRule="atLeast"/>
              <w:ind w:left="177" w:hangingChars="100" w:hanging="177"/>
              <w:rPr>
                <w:sz w:val="16"/>
                <w:szCs w:val="16"/>
              </w:rPr>
            </w:pPr>
            <w:r w:rsidRPr="000878D5">
              <w:rPr>
                <w:rFonts w:asciiTheme="minorEastAsia" w:eastAsiaTheme="minorEastAsia" w:hAnsiTheme="minorEastAsia" w:hint="eastAsia"/>
                <w:sz w:val="16"/>
                <w:szCs w:val="16"/>
              </w:rPr>
              <w:t>・</w:t>
            </w:r>
            <w:r w:rsidR="008E47D3" w:rsidRPr="000878D5">
              <w:rPr>
                <w:rFonts w:hint="eastAsia"/>
                <w:sz w:val="16"/>
                <w:szCs w:val="16"/>
              </w:rPr>
              <w:t>漢字の成り立ちについて理解する。</w:t>
            </w:r>
          </w:p>
          <w:p w14:paraId="66D6C65A" w14:textId="4D887259" w:rsidR="008457F0" w:rsidRPr="00115B64" w:rsidRDefault="00C621DA" w:rsidP="00BA6A2C">
            <w:pPr>
              <w:spacing w:line="0" w:lineRule="atLeast"/>
              <w:ind w:left="177" w:hangingChars="100" w:hanging="177"/>
            </w:pPr>
            <w:r w:rsidRPr="000878D5">
              <w:rPr>
                <w:rFonts w:hint="eastAsia"/>
                <w:sz w:val="16"/>
                <w:szCs w:val="16"/>
              </w:rPr>
              <w:t>・接続詞と感動詞の理解を深める。</w:t>
            </w:r>
          </w:p>
        </w:tc>
        <w:tc>
          <w:tcPr>
            <w:tcW w:w="1375" w:type="dxa"/>
            <w:vMerge/>
            <w:vAlign w:val="center"/>
          </w:tcPr>
          <w:p w14:paraId="5884552B" w14:textId="77777777" w:rsidR="00C621DA" w:rsidRPr="00B11DDF" w:rsidRDefault="00C621DA" w:rsidP="00A75F29">
            <w:pPr>
              <w:spacing w:line="0" w:lineRule="atLeast"/>
              <w:rPr>
                <w:rFonts w:asciiTheme="minorEastAsia" w:eastAsiaTheme="minorEastAsia" w:hAnsiTheme="minorEastAsia"/>
                <w:color w:val="FF0000"/>
              </w:rPr>
            </w:pPr>
          </w:p>
        </w:tc>
      </w:tr>
      <w:tr w:rsidR="00B11DDF" w:rsidRPr="00B11DDF" w14:paraId="1778A8F5" w14:textId="77777777" w:rsidTr="00A75F29">
        <w:trPr>
          <w:trHeight w:val="70"/>
        </w:trPr>
        <w:tc>
          <w:tcPr>
            <w:tcW w:w="443" w:type="dxa"/>
            <w:vMerge/>
            <w:vAlign w:val="center"/>
          </w:tcPr>
          <w:p w14:paraId="6C8E552A" w14:textId="77777777" w:rsidR="00C621DA" w:rsidRPr="00923B79" w:rsidRDefault="00C621DA" w:rsidP="00A75F29">
            <w:pPr>
              <w:spacing w:line="0" w:lineRule="atLeast"/>
              <w:rPr>
                <w:rFonts w:asciiTheme="minorEastAsia" w:eastAsiaTheme="minorEastAsia" w:hAnsiTheme="minorEastAsia"/>
              </w:rPr>
            </w:pPr>
          </w:p>
        </w:tc>
        <w:tc>
          <w:tcPr>
            <w:tcW w:w="443" w:type="dxa"/>
            <w:tcBorders>
              <w:top w:val="dashSmallGap" w:sz="4" w:space="0" w:color="auto"/>
            </w:tcBorders>
          </w:tcPr>
          <w:p w14:paraId="2B66274B" w14:textId="77777777" w:rsidR="00C621DA" w:rsidRPr="00923B79" w:rsidRDefault="00C621DA" w:rsidP="00A75F29">
            <w:pPr>
              <w:spacing w:line="0" w:lineRule="atLeast"/>
              <w:rPr>
                <w:rFonts w:asciiTheme="minorEastAsia" w:eastAsiaTheme="minorEastAsia" w:hAnsiTheme="minorEastAsia"/>
              </w:rPr>
            </w:pPr>
          </w:p>
          <w:p w14:paraId="08FE259E" w14:textId="77777777" w:rsidR="00C621DA" w:rsidRPr="00923B79" w:rsidRDefault="00C621DA" w:rsidP="00A75F29">
            <w:pPr>
              <w:spacing w:line="0" w:lineRule="atLeast"/>
              <w:rPr>
                <w:rFonts w:asciiTheme="minorEastAsia" w:eastAsiaTheme="minorEastAsia" w:hAnsiTheme="minorEastAsia"/>
              </w:rPr>
            </w:pPr>
            <w:r w:rsidRPr="00923B79">
              <w:rPr>
                <w:rFonts w:asciiTheme="minorEastAsia" w:eastAsiaTheme="minorEastAsia" w:hAnsiTheme="minorEastAsia" w:hint="eastAsia"/>
              </w:rPr>
              <w:t>３</w:t>
            </w:r>
          </w:p>
        </w:tc>
        <w:tc>
          <w:tcPr>
            <w:tcW w:w="1916" w:type="dxa"/>
            <w:gridSpan w:val="2"/>
            <w:tcBorders>
              <w:top w:val="dashSmallGap" w:sz="4" w:space="0" w:color="auto"/>
            </w:tcBorders>
          </w:tcPr>
          <w:p w14:paraId="6C86BB4C" w14:textId="77777777" w:rsidR="00D54E9E" w:rsidRDefault="00115B64" w:rsidP="00D54E9E">
            <w:pPr>
              <w:spacing w:line="0" w:lineRule="atLeast"/>
              <w:rPr>
                <w:rFonts w:asciiTheme="minorEastAsia" w:eastAsiaTheme="minorEastAsia" w:hAnsiTheme="minorEastAsia"/>
                <w:sz w:val="16"/>
                <w:szCs w:val="16"/>
              </w:rPr>
            </w:pPr>
            <w:r w:rsidRPr="00115B64">
              <w:rPr>
                <w:rFonts w:asciiTheme="minorEastAsia" w:eastAsiaTheme="minorEastAsia" w:hAnsiTheme="minorEastAsia" w:hint="eastAsia"/>
                <w:sz w:val="16"/>
                <w:szCs w:val="16"/>
              </w:rPr>
              <w:t>・</w:t>
            </w:r>
            <w:r w:rsidR="00D54E9E">
              <w:rPr>
                <w:rFonts w:asciiTheme="minorEastAsia" w:eastAsiaTheme="minorEastAsia" w:hAnsiTheme="minorEastAsia" w:hint="eastAsia"/>
                <w:sz w:val="16"/>
                <w:szCs w:val="16"/>
              </w:rPr>
              <w:t>「ぼくが　ここに」</w:t>
            </w:r>
          </w:p>
          <w:p w14:paraId="28257FB2" w14:textId="7D81D770" w:rsidR="00C621DA" w:rsidRPr="00115B64" w:rsidRDefault="00C621DA" w:rsidP="00D54E9E">
            <w:pPr>
              <w:spacing w:line="0" w:lineRule="atLeast"/>
              <w:rPr>
                <w:rFonts w:asciiTheme="minorEastAsia" w:eastAsiaTheme="minorEastAsia" w:hAnsiTheme="minorEastAsia"/>
                <w:sz w:val="16"/>
                <w:szCs w:val="16"/>
              </w:rPr>
            </w:pPr>
            <w:r w:rsidRPr="00115B64">
              <w:rPr>
                <w:rFonts w:asciiTheme="minorEastAsia" w:eastAsiaTheme="minorEastAsia" w:hAnsiTheme="minorEastAsia" w:hint="eastAsia"/>
                <w:sz w:val="16"/>
                <w:szCs w:val="16"/>
              </w:rPr>
              <w:t>・書写「硬筆」「毛筆」</w:t>
            </w:r>
          </w:p>
        </w:tc>
        <w:tc>
          <w:tcPr>
            <w:tcW w:w="663" w:type="dxa"/>
            <w:tcBorders>
              <w:top w:val="dashSmallGap" w:sz="4" w:space="0" w:color="auto"/>
            </w:tcBorders>
            <w:vAlign w:val="center"/>
          </w:tcPr>
          <w:p w14:paraId="41A0A8FB" w14:textId="05AED407" w:rsidR="00C621DA" w:rsidRPr="00115B64" w:rsidRDefault="008F54BC" w:rsidP="00A75F2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１０</w:t>
            </w:r>
          </w:p>
        </w:tc>
        <w:tc>
          <w:tcPr>
            <w:tcW w:w="5014" w:type="dxa"/>
            <w:gridSpan w:val="4"/>
            <w:tcBorders>
              <w:top w:val="dashSmallGap" w:sz="4" w:space="0" w:color="auto"/>
            </w:tcBorders>
          </w:tcPr>
          <w:p w14:paraId="4B7F6C71" w14:textId="12EC0992" w:rsidR="00C621DA" w:rsidRPr="00D54E9E" w:rsidRDefault="00115B64" w:rsidP="00A75F29">
            <w:pPr>
              <w:spacing w:line="0" w:lineRule="atLeast"/>
              <w:rPr>
                <w:rFonts w:asciiTheme="minorEastAsia" w:eastAsiaTheme="minorEastAsia" w:hAnsiTheme="minorEastAsia"/>
                <w:sz w:val="16"/>
                <w:szCs w:val="16"/>
              </w:rPr>
            </w:pPr>
            <w:r w:rsidRPr="00D54E9E">
              <w:rPr>
                <w:rFonts w:asciiTheme="minorEastAsia" w:eastAsiaTheme="minorEastAsia" w:hAnsiTheme="minorEastAsia" w:hint="eastAsia"/>
                <w:sz w:val="16"/>
                <w:szCs w:val="16"/>
              </w:rPr>
              <w:t>・</w:t>
            </w:r>
            <w:r w:rsidR="00D54E9E" w:rsidRPr="00D54E9E">
              <w:rPr>
                <w:rFonts w:hint="eastAsia"/>
                <w:sz w:val="16"/>
                <w:szCs w:val="16"/>
              </w:rPr>
              <w:t>詩に用いられている表現の技法を理解</w:t>
            </w:r>
            <w:r w:rsidR="00D54E9E">
              <w:rPr>
                <w:rFonts w:hint="eastAsia"/>
                <w:sz w:val="16"/>
                <w:szCs w:val="16"/>
              </w:rPr>
              <w:t>す</w:t>
            </w:r>
            <w:r w:rsidR="00D54E9E" w:rsidRPr="00D54E9E">
              <w:rPr>
                <w:rFonts w:hint="eastAsia"/>
                <w:sz w:val="16"/>
                <w:szCs w:val="16"/>
              </w:rPr>
              <w:t>る。</w:t>
            </w:r>
          </w:p>
          <w:p w14:paraId="4CFA21B3" w14:textId="77777777" w:rsidR="00C621DA" w:rsidRPr="00115B64" w:rsidRDefault="00C621DA" w:rsidP="00A75F29">
            <w:pPr>
              <w:spacing w:line="0" w:lineRule="atLeast"/>
              <w:rPr>
                <w:rFonts w:asciiTheme="minorEastAsia" w:eastAsiaTheme="minorEastAsia" w:hAnsiTheme="minorEastAsia"/>
                <w:sz w:val="16"/>
                <w:szCs w:val="16"/>
              </w:rPr>
            </w:pPr>
            <w:r w:rsidRPr="00115B64">
              <w:rPr>
                <w:rFonts w:asciiTheme="minorEastAsia" w:eastAsiaTheme="minorEastAsia" w:hAnsiTheme="minorEastAsia" w:hint="eastAsia"/>
                <w:sz w:val="16"/>
                <w:szCs w:val="16"/>
              </w:rPr>
              <w:t>・行書の筆使いを意識して書く</w:t>
            </w:r>
          </w:p>
        </w:tc>
        <w:tc>
          <w:tcPr>
            <w:tcW w:w="1375" w:type="dxa"/>
            <w:vMerge/>
            <w:vAlign w:val="center"/>
          </w:tcPr>
          <w:p w14:paraId="32EBB482" w14:textId="77777777" w:rsidR="00C621DA" w:rsidRPr="00B11DDF" w:rsidRDefault="00C621DA" w:rsidP="00A75F29">
            <w:pPr>
              <w:spacing w:line="0" w:lineRule="atLeast"/>
              <w:rPr>
                <w:rFonts w:asciiTheme="minorEastAsia" w:eastAsiaTheme="minorEastAsia" w:hAnsiTheme="minorEastAsia"/>
                <w:color w:val="FF0000"/>
              </w:rPr>
            </w:pPr>
          </w:p>
        </w:tc>
      </w:tr>
    </w:tbl>
    <w:p w14:paraId="0AF68EA8" w14:textId="77777777" w:rsidR="009D29AE" w:rsidRDefault="009D29AE" w:rsidP="00426256">
      <w:pPr>
        <w:spacing w:line="0" w:lineRule="atLeast"/>
        <w:rPr>
          <w:rFonts w:ascii="ＭＳ ゴシック" w:eastAsia="ＭＳ ゴシック" w:hAnsi="ＭＳ ゴシック"/>
          <w:b/>
        </w:rPr>
      </w:pPr>
    </w:p>
    <w:p w14:paraId="58CB4DF0" w14:textId="77777777" w:rsidR="009B1F24" w:rsidRDefault="009B1F24" w:rsidP="00426256">
      <w:pPr>
        <w:spacing w:line="0" w:lineRule="atLeast"/>
        <w:rPr>
          <w:rFonts w:ascii="ＭＳ ゴシック" w:eastAsia="ＭＳ ゴシック" w:hAnsi="ＭＳ ゴシック"/>
          <w:b/>
        </w:rPr>
      </w:pPr>
    </w:p>
    <w:p w14:paraId="0F32ECB9" w14:textId="77777777" w:rsidR="009B1F24" w:rsidRPr="002F54AB" w:rsidRDefault="009B1F24" w:rsidP="009B1F24">
      <w:pPr>
        <w:jc w:val="center"/>
        <w:rPr>
          <w:rFonts w:asciiTheme="minorEastAsia" w:eastAsiaTheme="minorEastAsia" w:hAnsiTheme="minorEastAsia"/>
          <w:b/>
        </w:rPr>
      </w:pPr>
      <w:r>
        <w:rPr>
          <w:rFonts w:asciiTheme="minorEastAsia" w:eastAsiaTheme="minorEastAsia" w:hAnsiTheme="minorEastAsia" w:hint="eastAsia"/>
          <w:b/>
        </w:rPr>
        <w:lastRenderedPageBreak/>
        <w:t>令和８</w:t>
      </w:r>
      <w:r w:rsidRPr="002F54AB">
        <w:rPr>
          <w:rFonts w:asciiTheme="minorEastAsia" w:eastAsiaTheme="minorEastAsia" w:hAnsiTheme="minorEastAsia" w:hint="eastAsia"/>
          <w:b/>
        </w:rPr>
        <w:t>年度東京都立中央ろう学校</w:t>
      </w:r>
      <w:r>
        <w:rPr>
          <w:rFonts w:asciiTheme="minorEastAsia" w:eastAsiaTheme="minorEastAsia" w:hAnsiTheme="minorEastAsia" w:hint="eastAsia"/>
          <w:b/>
        </w:rPr>
        <w:t xml:space="preserve">　中学部</w:t>
      </w:r>
      <w:r w:rsidRPr="002F54AB">
        <w:rPr>
          <w:rFonts w:asciiTheme="minorEastAsia" w:eastAsiaTheme="minorEastAsia" w:hAnsiTheme="minorEastAsia" w:hint="eastAsia"/>
          <w:b/>
        </w:rPr>
        <w:t>年間指導計画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3"/>
        <w:gridCol w:w="861"/>
        <w:gridCol w:w="1013"/>
        <w:gridCol w:w="629"/>
        <w:gridCol w:w="1700"/>
        <w:gridCol w:w="1386"/>
        <w:gridCol w:w="585"/>
        <w:gridCol w:w="765"/>
        <w:gridCol w:w="348"/>
        <w:gridCol w:w="1455"/>
      </w:tblGrid>
      <w:tr w:rsidR="009B1F24" w:rsidRPr="002F54AB" w14:paraId="302B517F" w14:textId="77777777" w:rsidTr="00AD311F">
        <w:tc>
          <w:tcPr>
            <w:tcW w:w="1765" w:type="dxa"/>
            <w:gridSpan w:val="3"/>
            <w:vAlign w:val="center"/>
          </w:tcPr>
          <w:p w14:paraId="2FB023F7" w14:textId="77777777" w:rsidR="009B1F24" w:rsidRPr="002F54AB" w:rsidRDefault="009B1F24"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部</w:t>
            </w:r>
          </w:p>
        </w:tc>
        <w:tc>
          <w:tcPr>
            <w:tcW w:w="3426" w:type="dxa"/>
            <w:gridSpan w:val="3"/>
          </w:tcPr>
          <w:p w14:paraId="13607B66" w14:textId="77777777" w:rsidR="009B1F24" w:rsidRPr="002F54AB" w:rsidRDefault="009B1F24" w:rsidP="00AD311F">
            <w:pPr>
              <w:spacing w:line="0" w:lineRule="atLeast"/>
              <w:rPr>
                <w:rFonts w:asciiTheme="minorEastAsia" w:eastAsiaTheme="minorEastAsia" w:hAnsiTheme="minorEastAsia"/>
              </w:rPr>
            </w:pPr>
            <w:r>
              <w:rPr>
                <w:rFonts w:asciiTheme="minorEastAsia" w:eastAsiaTheme="minorEastAsia" w:hAnsiTheme="minorEastAsia" w:hint="eastAsia"/>
              </w:rPr>
              <w:t>中学部</w:t>
            </w:r>
          </w:p>
        </w:tc>
        <w:tc>
          <w:tcPr>
            <w:tcW w:w="1416" w:type="dxa"/>
            <w:vAlign w:val="center"/>
          </w:tcPr>
          <w:p w14:paraId="776AA229" w14:textId="77777777" w:rsidR="009B1F24" w:rsidRPr="002F54AB" w:rsidRDefault="009B1F24"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年</w:t>
            </w:r>
          </w:p>
        </w:tc>
        <w:tc>
          <w:tcPr>
            <w:tcW w:w="589" w:type="dxa"/>
          </w:tcPr>
          <w:p w14:paraId="50DC023E" w14:textId="77777777" w:rsidR="009B1F24" w:rsidRPr="002F54AB" w:rsidRDefault="009B1F24" w:rsidP="00AD311F">
            <w:pPr>
              <w:spacing w:line="0" w:lineRule="atLeast"/>
              <w:rPr>
                <w:rFonts w:asciiTheme="minorEastAsia" w:eastAsiaTheme="minorEastAsia" w:hAnsiTheme="minorEastAsia"/>
              </w:rPr>
            </w:pPr>
            <w:r>
              <w:rPr>
                <w:rFonts w:asciiTheme="minorEastAsia" w:eastAsiaTheme="minorEastAsia" w:hAnsiTheme="minorEastAsia" w:hint="eastAsia"/>
              </w:rPr>
              <w:t xml:space="preserve">１　　　</w:t>
            </w:r>
          </w:p>
        </w:tc>
        <w:tc>
          <w:tcPr>
            <w:tcW w:w="1134" w:type="dxa"/>
            <w:gridSpan w:val="2"/>
          </w:tcPr>
          <w:p w14:paraId="234EEE66" w14:textId="77777777" w:rsidR="009B1F24" w:rsidRPr="00426256" w:rsidRDefault="009B1F24" w:rsidP="00AD311F">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週時数</w:t>
            </w:r>
          </w:p>
        </w:tc>
        <w:tc>
          <w:tcPr>
            <w:tcW w:w="1486" w:type="dxa"/>
          </w:tcPr>
          <w:p w14:paraId="261C8BC8" w14:textId="77777777" w:rsidR="009B1F24" w:rsidRPr="002F54AB" w:rsidRDefault="009B1F24" w:rsidP="00AD311F">
            <w:pPr>
              <w:spacing w:line="0" w:lineRule="atLeast"/>
              <w:rPr>
                <w:rFonts w:asciiTheme="minorEastAsia" w:eastAsiaTheme="minorEastAsia" w:hAnsiTheme="minorEastAsia"/>
              </w:rPr>
            </w:pPr>
            <w:r>
              <w:rPr>
                <w:rFonts w:asciiTheme="minorEastAsia" w:eastAsiaTheme="minorEastAsia" w:hAnsiTheme="minorEastAsia" w:hint="eastAsia"/>
              </w:rPr>
              <w:t>４</w:t>
            </w:r>
          </w:p>
        </w:tc>
      </w:tr>
      <w:tr w:rsidR="009B1F24" w:rsidRPr="002F54AB" w14:paraId="68A1AB94" w14:textId="77777777" w:rsidTr="00AD311F">
        <w:trPr>
          <w:trHeight w:val="70"/>
        </w:trPr>
        <w:tc>
          <w:tcPr>
            <w:tcW w:w="1765" w:type="dxa"/>
            <w:gridSpan w:val="3"/>
            <w:vAlign w:val="center"/>
          </w:tcPr>
          <w:p w14:paraId="08E246D0" w14:textId="77777777" w:rsidR="009B1F24" w:rsidRPr="002F54AB" w:rsidRDefault="009B1F24"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教科</w:t>
            </w:r>
          </w:p>
        </w:tc>
        <w:tc>
          <w:tcPr>
            <w:tcW w:w="3426" w:type="dxa"/>
            <w:gridSpan w:val="3"/>
          </w:tcPr>
          <w:p w14:paraId="6BC34C96" w14:textId="77777777" w:rsidR="009B1F24" w:rsidRPr="002F54AB" w:rsidRDefault="009B1F24" w:rsidP="00AD311F">
            <w:pPr>
              <w:spacing w:line="0" w:lineRule="atLeast"/>
              <w:rPr>
                <w:rFonts w:asciiTheme="minorEastAsia" w:eastAsiaTheme="minorEastAsia" w:hAnsiTheme="minorEastAsia"/>
              </w:rPr>
            </w:pPr>
            <w:r>
              <w:rPr>
                <w:rFonts w:asciiTheme="minorEastAsia" w:eastAsiaTheme="minorEastAsia" w:hAnsiTheme="minorEastAsia" w:hint="eastAsia"/>
              </w:rPr>
              <w:t>数学</w:t>
            </w:r>
          </w:p>
        </w:tc>
        <w:tc>
          <w:tcPr>
            <w:tcW w:w="1416" w:type="dxa"/>
            <w:vAlign w:val="center"/>
          </w:tcPr>
          <w:p w14:paraId="3E5E0B15" w14:textId="77777777" w:rsidR="009B1F24" w:rsidRPr="002F54AB" w:rsidRDefault="009B1F24"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グループ名</w:t>
            </w:r>
          </w:p>
        </w:tc>
        <w:tc>
          <w:tcPr>
            <w:tcW w:w="3209" w:type="dxa"/>
            <w:gridSpan w:val="4"/>
          </w:tcPr>
          <w:p w14:paraId="38DBF062" w14:textId="77777777" w:rsidR="009B1F24" w:rsidRPr="002F54AB" w:rsidRDefault="009B1F24" w:rsidP="00AD311F">
            <w:pPr>
              <w:spacing w:line="0" w:lineRule="atLeast"/>
              <w:rPr>
                <w:rFonts w:asciiTheme="minorEastAsia" w:eastAsiaTheme="minorEastAsia" w:hAnsiTheme="minorEastAsia"/>
              </w:rPr>
            </w:pPr>
            <w:r>
              <w:rPr>
                <w:rFonts w:asciiTheme="minorEastAsia" w:eastAsiaTheme="minorEastAsia" w:hAnsiTheme="minorEastAsia" w:hint="eastAsia"/>
              </w:rPr>
              <w:t>S1、S2</w:t>
            </w:r>
          </w:p>
        </w:tc>
      </w:tr>
      <w:tr w:rsidR="009B1F24" w:rsidRPr="002F54AB" w14:paraId="525D87B0" w14:textId="77777777" w:rsidTr="00AD311F">
        <w:tc>
          <w:tcPr>
            <w:tcW w:w="1765" w:type="dxa"/>
            <w:gridSpan w:val="3"/>
            <w:vAlign w:val="center"/>
          </w:tcPr>
          <w:p w14:paraId="1D402DA6" w14:textId="77777777" w:rsidR="009B1F24" w:rsidRPr="002F54AB" w:rsidRDefault="009B1F24"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ねらい</w:t>
            </w:r>
          </w:p>
        </w:tc>
        <w:tc>
          <w:tcPr>
            <w:tcW w:w="8051" w:type="dxa"/>
            <w:gridSpan w:val="8"/>
          </w:tcPr>
          <w:p w14:paraId="42240DD3" w14:textId="77777777" w:rsidR="009B1F24" w:rsidRPr="00C1799A"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sz w:val="16"/>
                <w:szCs w:val="16"/>
              </w:rPr>
              <w:t>(1)数量や図形などに関する基礎的な概念や法則を学び、理解を深める。</w:t>
            </w:r>
          </w:p>
          <w:p w14:paraId="7C332D4B" w14:textId="77777777" w:rsidR="009B1F24" w:rsidRPr="00426256"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sz w:val="16"/>
                <w:szCs w:val="16"/>
              </w:rPr>
              <w:t>(2)数学的な表現や処理の仕方を習得し、興味・関心をもって課題に取り組むことができる。</w:t>
            </w:r>
          </w:p>
        </w:tc>
      </w:tr>
      <w:tr w:rsidR="009B1F24" w:rsidRPr="002F54AB" w14:paraId="47271FAF" w14:textId="77777777" w:rsidTr="00AD311F">
        <w:tc>
          <w:tcPr>
            <w:tcW w:w="1765" w:type="dxa"/>
            <w:gridSpan w:val="3"/>
            <w:vAlign w:val="center"/>
          </w:tcPr>
          <w:p w14:paraId="692B4513" w14:textId="77777777" w:rsidR="009B1F24" w:rsidRPr="002F54AB" w:rsidRDefault="009B1F24"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担当教員</w:t>
            </w:r>
          </w:p>
        </w:tc>
        <w:tc>
          <w:tcPr>
            <w:tcW w:w="8051" w:type="dxa"/>
            <w:gridSpan w:val="8"/>
          </w:tcPr>
          <w:p w14:paraId="3C05D773" w14:textId="77777777" w:rsidR="009B1F24" w:rsidRPr="00426256"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秋澤　光</w:t>
            </w:r>
          </w:p>
        </w:tc>
      </w:tr>
      <w:tr w:rsidR="009B1F24" w:rsidRPr="002F54AB" w14:paraId="68C7D0DC" w14:textId="77777777" w:rsidTr="00AD311F">
        <w:tc>
          <w:tcPr>
            <w:tcW w:w="1765" w:type="dxa"/>
            <w:gridSpan w:val="3"/>
            <w:vAlign w:val="center"/>
          </w:tcPr>
          <w:p w14:paraId="42F74C4C" w14:textId="77777777" w:rsidR="009B1F24" w:rsidRPr="002F54AB" w:rsidRDefault="009B1F24"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年間授業時数</w:t>
            </w:r>
          </w:p>
        </w:tc>
        <w:tc>
          <w:tcPr>
            <w:tcW w:w="8051" w:type="dxa"/>
            <w:gridSpan w:val="8"/>
          </w:tcPr>
          <w:p w14:paraId="2436E3A4" w14:textId="77777777" w:rsidR="009B1F24" w:rsidRPr="00426256"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１４２</w:t>
            </w:r>
          </w:p>
        </w:tc>
      </w:tr>
      <w:tr w:rsidR="009B1F24" w:rsidRPr="002F54AB" w14:paraId="77EB84C4" w14:textId="77777777" w:rsidTr="00AD311F">
        <w:trPr>
          <w:trHeight w:val="102"/>
        </w:trPr>
        <w:tc>
          <w:tcPr>
            <w:tcW w:w="1765" w:type="dxa"/>
            <w:gridSpan w:val="3"/>
            <w:vAlign w:val="center"/>
          </w:tcPr>
          <w:p w14:paraId="54A4704C" w14:textId="77777777" w:rsidR="009B1F24" w:rsidRPr="002F54AB" w:rsidRDefault="009B1F24"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使用教科書</w:t>
            </w:r>
          </w:p>
        </w:tc>
        <w:tc>
          <w:tcPr>
            <w:tcW w:w="8051" w:type="dxa"/>
            <w:gridSpan w:val="8"/>
          </w:tcPr>
          <w:p w14:paraId="4374EE6C" w14:textId="77777777" w:rsidR="009B1F24" w:rsidRPr="00426256"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学校図書「中学数学１」</w:t>
            </w:r>
          </w:p>
        </w:tc>
      </w:tr>
      <w:tr w:rsidR="009B1F24" w:rsidRPr="002F54AB" w14:paraId="4FE47609" w14:textId="77777777" w:rsidTr="00AD311F">
        <w:trPr>
          <w:trHeight w:val="92"/>
        </w:trPr>
        <w:tc>
          <w:tcPr>
            <w:tcW w:w="1765" w:type="dxa"/>
            <w:gridSpan w:val="3"/>
            <w:vAlign w:val="center"/>
          </w:tcPr>
          <w:p w14:paraId="215143BF" w14:textId="77777777" w:rsidR="009B1F24" w:rsidRPr="002F54AB" w:rsidRDefault="009B1F24"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副教材等</w:t>
            </w:r>
          </w:p>
        </w:tc>
        <w:tc>
          <w:tcPr>
            <w:tcW w:w="8051" w:type="dxa"/>
            <w:gridSpan w:val="8"/>
          </w:tcPr>
          <w:p w14:paraId="45A0C9A2" w14:textId="77777777" w:rsidR="009B1F24" w:rsidRPr="000E053E" w:rsidRDefault="009B1F24" w:rsidP="00AD311F">
            <w:pPr>
              <w:spacing w:line="0" w:lineRule="atLeast"/>
              <w:rPr>
                <w:rFonts w:asciiTheme="minorEastAsia" w:eastAsiaTheme="minorEastAsia" w:hAnsiTheme="minorEastAsia"/>
                <w:sz w:val="16"/>
                <w:szCs w:val="16"/>
              </w:rPr>
            </w:pPr>
            <w:r w:rsidRPr="000E053E">
              <w:rPr>
                <w:rFonts w:asciiTheme="minorEastAsia" w:eastAsiaTheme="minorEastAsia" w:hAnsiTheme="minorEastAsia" w:hint="eastAsia"/>
                <w:sz w:val="16"/>
                <w:szCs w:val="16"/>
              </w:rPr>
              <w:t>正進社「数学の学習ノート</w:t>
            </w:r>
            <w:r>
              <w:rPr>
                <w:rFonts w:asciiTheme="minorEastAsia" w:eastAsiaTheme="minorEastAsia" w:hAnsiTheme="minorEastAsia" w:hint="eastAsia"/>
                <w:sz w:val="16"/>
                <w:szCs w:val="16"/>
              </w:rPr>
              <w:t>１年</w:t>
            </w:r>
            <w:r w:rsidRPr="000E053E">
              <w:rPr>
                <w:rFonts w:asciiTheme="minorEastAsia" w:eastAsiaTheme="minorEastAsia" w:hAnsiTheme="minorEastAsia"/>
                <w:sz w:val="16"/>
                <w:szCs w:val="16"/>
              </w:rPr>
              <w:t>」</w:t>
            </w:r>
          </w:p>
          <w:p w14:paraId="44641E1F" w14:textId="77777777" w:rsidR="009B1F24" w:rsidRPr="00426256"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文理社</w:t>
            </w:r>
            <w:r w:rsidRPr="000E053E">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ベースライン数学１年</w:t>
            </w:r>
            <w:r w:rsidRPr="000E053E">
              <w:rPr>
                <w:rFonts w:asciiTheme="minorEastAsia" w:eastAsiaTheme="minorEastAsia" w:hAnsiTheme="minorEastAsia"/>
                <w:sz w:val="16"/>
                <w:szCs w:val="16"/>
              </w:rPr>
              <w:t>」</w:t>
            </w:r>
          </w:p>
        </w:tc>
      </w:tr>
      <w:tr w:rsidR="009B1F24" w:rsidRPr="002F54AB" w14:paraId="795B9B93" w14:textId="77777777" w:rsidTr="00AD311F">
        <w:trPr>
          <w:trHeight w:val="350"/>
        </w:trPr>
        <w:tc>
          <w:tcPr>
            <w:tcW w:w="9816" w:type="dxa"/>
            <w:gridSpan w:val="11"/>
            <w:vAlign w:val="center"/>
          </w:tcPr>
          <w:p w14:paraId="0A910AE5" w14:textId="77777777" w:rsidR="009B1F24" w:rsidRPr="002F54AB" w:rsidRDefault="009B1F24"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習　計　画</w:t>
            </w:r>
          </w:p>
        </w:tc>
      </w:tr>
      <w:tr w:rsidR="009B1F24" w:rsidRPr="002F54AB" w14:paraId="727A61BB" w14:textId="77777777" w:rsidTr="00AD311F">
        <w:tc>
          <w:tcPr>
            <w:tcW w:w="443" w:type="dxa"/>
            <w:vAlign w:val="center"/>
          </w:tcPr>
          <w:p w14:paraId="4A6C52EF" w14:textId="77777777" w:rsidR="009B1F24" w:rsidRPr="002F54AB" w:rsidRDefault="009B1F24"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 xml:space="preserve">　</w:t>
            </w:r>
          </w:p>
        </w:tc>
        <w:tc>
          <w:tcPr>
            <w:tcW w:w="443" w:type="dxa"/>
            <w:tcBorders>
              <w:bottom w:val="single" w:sz="4" w:space="0" w:color="auto"/>
            </w:tcBorders>
            <w:vAlign w:val="center"/>
          </w:tcPr>
          <w:p w14:paraId="38B67078" w14:textId="77777777" w:rsidR="009B1F24" w:rsidRPr="002F54AB" w:rsidRDefault="009B1F24"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月</w:t>
            </w:r>
          </w:p>
        </w:tc>
        <w:tc>
          <w:tcPr>
            <w:tcW w:w="1916" w:type="dxa"/>
            <w:gridSpan w:val="2"/>
            <w:tcBorders>
              <w:bottom w:val="single" w:sz="4" w:space="0" w:color="auto"/>
            </w:tcBorders>
            <w:vAlign w:val="center"/>
          </w:tcPr>
          <w:p w14:paraId="4A0576AC" w14:textId="77777777" w:rsidR="009B1F24" w:rsidRPr="002F54AB" w:rsidRDefault="009B1F24" w:rsidP="00AD311F">
            <w:pPr>
              <w:spacing w:line="0" w:lineRule="atLeast"/>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単元（題材）名</w:t>
            </w:r>
          </w:p>
        </w:tc>
        <w:tc>
          <w:tcPr>
            <w:tcW w:w="636" w:type="dxa"/>
            <w:tcBorders>
              <w:bottom w:val="single" w:sz="4" w:space="0" w:color="auto"/>
            </w:tcBorders>
            <w:vAlign w:val="center"/>
          </w:tcPr>
          <w:p w14:paraId="4EA67E79" w14:textId="77777777" w:rsidR="009B1F24" w:rsidRPr="002F54AB" w:rsidRDefault="009B1F24" w:rsidP="00AD311F">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w:t>
            </w:r>
          </w:p>
          <w:p w14:paraId="644EC790" w14:textId="77777777" w:rsidR="009B1F24" w:rsidRPr="002F54AB" w:rsidRDefault="009B1F24" w:rsidP="00AD311F">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時数</w:t>
            </w:r>
          </w:p>
        </w:tc>
        <w:tc>
          <w:tcPr>
            <w:tcW w:w="4536" w:type="dxa"/>
            <w:gridSpan w:val="4"/>
            <w:tcBorders>
              <w:bottom w:val="single" w:sz="4" w:space="0" w:color="auto"/>
            </w:tcBorders>
            <w:vAlign w:val="center"/>
          </w:tcPr>
          <w:p w14:paraId="3D4AD6D3" w14:textId="77777777" w:rsidR="009B1F24" w:rsidRPr="002F54AB" w:rsidRDefault="009B1F24" w:rsidP="00AD311F">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主な学習内容、ねらい（評価の観点）</w:t>
            </w:r>
          </w:p>
        </w:tc>
        <w:tc>
          <w:tcPr>
            <w:tcW w:w="1842" w:type="dxa"/>
            <w:gridSpan w:val="2"/>
            <w:vAlign w:val="center"/>
          </w:tcPr>
          <w:p w14:paraId="7B202BA0" w14:textId="77777777" w:rsidR="009B1F24" w:rsidRPr="002F54AB" w:rsidRDefault="009B1F24" w:rsidP="00AD311F">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指導の工夫</w:t>
            </w:r>
          </w:p>
          <w:p w14:paraId="1C368433" w14:textId="77777777" w:rsidR="009B1F24" w:rsidRPr="002F54AB" w:rsidRDefault="009B1F24" w:rsidP="00AD311F">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配慮事項</w:t>
            </w:r>
          </w:p>
        </w:tc>
      </w:tr>
      <w:tr w:rsidR="009B1F24" w:rsidRPr="002F54AB" w14:paraId="2407CEEA" w14:textId="77777777" w:rsidTr="00AD311F">
        <w:trPr>
          <w:trHeight w:val="588"/>
        </w:trPr>
        <w:tc>
          <w:tcPr>
            <w:tcW w:w="443" w:type="dxa"/>
            <w:vMerge w:val="restart"/>
            <w:vAlign w:val="center"/>
          </w:tcPr>
          <w:p w14:paraId="5C042E87" w14:textId="77777777" w:rsidR="009B1F24" w:rsidRPr="002F54AB" w:rsidRDefault="009B1F24" w:rsidP="00AD311F">
            <w:pPr>
              <w:spacing w:line="0" w:lineRule="atLeast"/>
              <w:rPr>
                <w:rFonts w:asciiTheme="minorEastAsia" w:eastAsiaTheme="minorEastAsia" w:hAnsiTheme="minorEastAsia"/>
              </w:rPr>
            </w:pPr>
          </w:p>
        </w:tc>
        <w:tc>
          <w:tcPr>
            <w:tcW w:w="443" w:type="dxa"/>
            <w:tcBorders>
              <w:bottom w:val="dashSmallGap" w:sz="4" w:space="0" w:color="auto"/>
            </w:tcBorders>
            <w:vAlign w:val="center"/>
          </w:tcPr>
          <w:p w14:paraId="2779EAF4" w14:textId="77777777" w:rsidR="009B1F24" w:rsidRPr="002F54AB" w:rsidRDefault="009B1F24" w:rsidP="00AD311F">
            <w:pPr>
              <w:spacing w:line="0" w:lineRule="atLeast"/>
              <w:jc w:val="center"/>
              <w:rPr>
                <w:rFonts w:asciiTheme="minorEastAsia" w:eastAsiaTheme="minorEastAsia" w:hAnsiTheme="minorEastAsia"/>
              </w:rPr>
            </w:pPr>
            <w:r>
              <w:rPr>
                <w:rFonts w:asciiTheme="minorEastAsia" w:eastAsiaTheme="minorEastAsia" w:hAnsiTheme="minorEastAsia" w:hint="eastAsia"/>
              </w:rPr>
              <w:t>４</w:t>
            </w:r>
          </w:p>
        </w:tc>
        <w:tc>
          <w:tcPr>
            <w:tcW w:w="1916" w:type="dxa"/>
            <w:gridSpan w:val="2"/>
            <w:vMerge w:val="restart"/>
            <w:tcBorders>
              <w:top w:val="dashSmallGap" w:sz="4" w:space="0" w:color="auto"/>
            </w:tcBorders>
          </w:tcPr>
          <w:p w14:paraId="0B375A6D" w14:textId="77777777" w:rsidR="009B1F24" w:rsidRPr="00C1799A"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hint="eastAsia"/>
                <w:sz w:val="16"/>
                <w:szCs w:val="16"/>
              </w:rPr>
              <w:t>正の数</w:t>
            </w:r>
            <w:r>
              <w:rPr>
                <w:rFonts w:asciiTheme="minorEastAsia" w:eastAsiaTheme="minorEastAsia" w:hAnsiTheme="minorEastAsia" w:hint="eastAsia"/>
                <w:sz w:val="16"/>
                <w:szCs w:val="16"/>
              </w:rPr>
              <w:t>・</w:t>
            </w:r>
            <w:r w:rsidRPr="00C1799A">
              <w:rPr>
                <w:rFonts w:asciiTheme="minorEastAsia" w:eastAsiaTheme="minorEastAsia" w:hAnsiTheme="minorEastAsia" w:hint="eastAsia"/>
                <w:sz w:val="16"/>
                <w:szCs w:val="16"/>
              </w:rPr>
              <w:t>負の数</w:t>
            </w:r>
          </w:p>
          <w:p w14:paraId="6594BB85" w14:textId="77777777" w:rsidR="009B1F24" w:rsidRPr="00C1799A"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sz w:val="16"/>
                <w:szCs w:val="16"/>
              </w:rPr>
              <w:t>1.正の数</w:t>
            </w:r>
            <w:r>
              <w:rPr>
                <w:rFonts w:asciiTheme="minorEastAsia" w:eastAsiaTheme="minorEastAsia" w:hAnsiTheme="minorEastAsia" w:hint="eastAsia"/>
                <w:sz w:val="16"/>
                <w:szCs w:val="16"/>
              </w:rPr>
              <w:t>・</w:t>
            </w:r>
            <w:r w:rsidRPr="00C1799A">
              <w:rPr>
                <w:rFonts w:asciiTheme="minorEastAsia" w:eastAsiaTheme="minorEastAsia" w:hAnsiTheme="minorEastAsia"/>
                <w:sz w:val="16"/>
                <w:szCs w:val="16"/>
              </w:rPr>
              <w:t>負の数</w:t>
            </w:r>
          </w:p>
          <w:p w14:paraId="15EAD8CD" w14:textId="77777777" w:rsidR="009B1F24" w:rsidRPr="00C1799A"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sz w:val="16"/>
                <w:szCs w:val="16"/>
              </w:rPr>
              <w:t>2.加法</w:t>
            </w:r>
            <w:r>
              <w:rPr>
                <w:rFonts w:asciiTheme="minorEastAsia" w:eastAsiaTheme="minorEastAsia" w:hAnsiTheme="minorEastAsia" w:hint="eastAsia"/>
                <w:sz w:val="16"/>
                <w:szCs w:val="16"/>
              </w:rPr>
              <w:t>・</w:t>
            </w:r>
            <w:r w:rsidRPr="00C1799A">
              <w:rPr>
                <w:rFonts w:asciiTheme="minorEastAsia" w:eastAsiaTheme="minorEastAsia" w:hAnsiTheme="minorEastAsia"/>
                <w:sz w:val="16"/>
                <w:szCs w:val="16"/>
              </w:rPr>
              <w:t>減法</w:t>
            </w:r>
          </w:p>
          <w:p w14:paraId="6D8BF122" w14:textId="77777777" w:rsidR="009B1F24" w:rsidRPr="00C1799A"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sz w:val="16"/>
                <w:szCs w:val="16"/>
              </w:rPr>
              <w:t>3.乗法</w:t>
            </w:r>
            <w:r>
              <w:rPr>
                <w:rFonts w:asciiTheme="minorEastAsia" w:eastAsiaTheme="minorEastAsia" w:hAnsiTheme="minorEastAsia" w:hint="eastAsia"/>
                <w:sz w:val="16"/>
                <w:szCs w:val="16"/>
              </w:rPr>
              <w:t>・</w:t>
            </w:r>
            <w:r w:rsidRPr="00C1799A">
              <w:rPr>
                <w:rFonts w:asciiTheme="minorEastAsia" w:eastAsiaTheme="minorEastAsia" w:hAnsiTheme="minorEastAsia"/>
                <w:sz w:val="16"/>
                <w:szCs w:val="16"/>
              </w:rPr>
              <w:t>除法</w:t>
            </w:r>
          </w:p>
          <w:p w14:paraId="2CAE9C30" w14:textId="77777777" w:rsidR="009B1F24"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sz w:val="16"/>
                <w:szCs w:val="16"/>
              </w:rPr>
              <w:t>4.数の</w:t>
            </w:r>
            <w:r>
              <w:rPr>
                <w:rFonts w:asciiTheme="minorEastAsia" w:eastAsiaTheme="minorEastAsia" w:hAnsiTheme="minorEastAsia" w:hint="eastAsia"/>
                <w:sz w:val="16"/>
                <w:szCs w:val="16"/>
              </w:rPr>
              <w:t>集合</w:t>
            </w:r>
          </w:p>
          <w:p w14:paraId="41AABA93" w14:textId="77777777" w:rsidR="009B1F24" w:rsidRPr="002F54AB" w:rsidRDefault="009B1F24" w:rsidP="00AD311F">
            <w:pPr>
              <w:spacing w:line="0" w:lineRule="atLeast"/>
              <w:rPr>
                <w:rFonts w:asciiTheme="minorEastAsia" w:eastAsiaTheme="minorEastAsia" w:hAnsiTheme="minorEastAsia"/>
                <w:sz w:val="16"/>
                <w:szCs w:val="16"/>
              </w:rPr>
            </w:pPr>
          </w:p>
        </w:tc>
        <w:tc>
          <w:tcPr>
            <w:tcW w:w="636" w:type="dxa"/>
            <w:vMerge w:val="restart"/>
            <w:tcBorders>
              <w:top w:val="dashSmallGap" w:sz="4" w:space="0" w:color="auto"/>
            </w:tcBorders>
          </w:tcPr>
          <w:p w14:paraId="4DC46AC6" w14:textId="77777777" w:rsidR="009B1F24" w:rsidRPr="002F54AB"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27</w:t>
            </w:r>
          </w:p>
        </w:tc>
        <w:tc>
          <w:tcPr>
            <w:tcW w:w="4536" w:type="dxa"/>
            <w:gridSpan w:val="4"/>
            <w:vMerge w:val="restart"/>
            <w:tcBorders>
              <w:top w:val="dashSmallGap" w:sz="4" w:space="0" w:color="auto"/>
            </w:tcBorders>
          </w:tcPr>
          <w:p w14:paraId="034111D0" w14:textId="77777777" w:rsidR="009B1F24" w:rsidRPr="00C1799A"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hint="eastAsia"/>
                <w:sz w:val="16"/>
                <w:szCs w:val="16"/>
              </w:rPr>
              <w:t xml:space="preserve">・符号の付いた数　・数の大小　・加法　・減法　</w:t>
            </w:r>
          </w:p>
          <w:p w14:paraId="725510E8" w14:textId="77777777" w:rsidR="009B1F24" w:rsidRPr="00C1799A"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hint="eastAsia"/>
                <w:sz w:val="16"/>
                <w:szCs w:val="16"/>
              </w:rPr>
              <w:t xml:space="preserve">・加法と減法の混じった式の計算　</w:t>
            </w:r>
          </w:p>
          <w:p w14:paraId="447684E7" w14:textId="77777777" w:rsidR="009B1F24" w:rsidRPr="00C1799A"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hint="eastAsia"/>
                <w:sz w:val="16"/>
                <w:szCs w:val="16"/>
              </w:rPr>
              <w:t xml:space="preserve">・乗法　・除法　・四則の混じった式の計算　</w:t>
            </w:r>
          </w:p>
          <w:p w14:paraId="11D55CA0" w14:textId="77777777" w:rsidR="009B1F24" w:rsidRPr="002F54AB"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hint="eastAsia"/>
                <w:sz w:val="16"/>
                <w:szCs w:val="16"/>
              </w:rPr>
              <w:t>・正の数，負の数の</w:t>
            </w:r>
            <w:r>
              <w:rPr>
                <w:rFonts w:asciiTheme="minorEastAsia" w:eastAsiaTheme="minorEastAsia" w:hAnsiTheme="minorEastAsia" w:hint="eastAsia"/>
                <w:sz w:val="16"/>
                <w:szCs w:val="16"/>
              </w:rPr>
              <w:t>利用</w:t>
            </w:r>
          </w:p>
        </w:tc>
        <w:tc>
          <w:tcPr>
            <w:tcW w:w="1842" w:type="dxa"/>
            <w:gridSpan w:val="2"/>
            <w:vMerge w:val="restart"/>
          </w:tcPr>
          <w:p w14:paraId="414F1D46" w14:textId="77777777" w:rsidR="009B1F24"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sz w:val="16"/>
                <w:szCs w:val="16"/>
              </w:rPr>
              <w:t>1.情報機器を活用する。（電子黒板・デジタル教科書・ＰＣなど）</w:t>
            </w:r>
          </w:p>
          <w:p w14:paraId="1322D449" w14:textId="77777777" w:rsidR="009B1F24" w:rsidRPr="00C1799A" w:rsidRDefault="009B1F24" w:rsidP="00AD311F">
            <w:pPr>
              <w:spacing w:line="0" w:lineRule="atLeast"/>
              <w:rPr>
                <w:rFonts w:asciiTheme="minorEastAsia" w:eastAsiaTheme="minorEastAsia" w:hAnsiTheme="minorEastAsia"/>
                <w:sz w:val="16"/>
                <w:szCs w:val="16"/>
              </w:rPr>
            </w:pPr>
          </w:p>
          <w:p w14:paraId="3A369D6E" w14:textId="77777777" w:rsidR="009B1F24"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sz w:val="16"/>
                <w:szCs w:val="16"/>
              </w:rPr>
              <w:t>2.重要事項をホワイトボードに短冊、模造紙を貼る等、視覚的情報に配慮し、構成された板書にする。</w:t>
            </w:r>
          </w:p>
          <w:p w14:paraId="5C42658B" w14:textId="77777777" w:rsidR="009B1F24" w:rsidRPr="00C1799A" w:rsidRDefault="009B1F24" w:rsidP="00AD311F">
            <w:pPr>
              <w:spacing w:line="0" w:lineRule="atLeast"/>
              <w:rPr>
                <w:rFonts w:asciiTheme="minorEastAsia" w:eastAsiaTheme="minorEastAsia" w:hAnsiTheme="minorEastAsia"/>
                <w:sz w:val="16"/>
                <w:szCs w:val="16"/>
              </w:rPr>
            </w:pPr>
          </w:p>
          <w:p w14:paraId="7A3E6480" w14:textId="77777777" w:rsidR="009B1F24"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sz w:val="16"/>
                <w:szCs w:val="16"/>
              </w:rPr>
              <w:t>3.日常生活の例を挙げ、興味・関心を高めるように支援する</w:t>
            </w:r>
            <w:r>
              <w:rPr>
                <w:rFonts w:asciiTheme="minorEastAsia" w:eastAsiaTheme="minorEastAsia" w:hAnsiTheme="minorEastAsia" w:hint="eastAsia"/>
                <w:sz w:val="16"/>
                <w:szCs w:val="16"/>
              </w:rPr>
              <w:t>。</w:t>
            </w:r>
          </w:p>
          <w:p w14:paraId="46A28EFE" w14:textId="77777777" w:rsidR="009B1F24" w:rsidRPr="00C1799A" w:rsidRDefault="009B1F24" w:rsidP="00AD311F">
            <w:pPr>
              <w:spacing w:line="0" w:lineRule="atLeast"/>
              <w:rPr>
                <w:rFonts w:asciiTheme="minorEastAsia" w:eastAsiaTheme="minorEastAsia" w:hAnsiTheme="minorEastAsia"/>
                <w:sz w:val="16"/>
                <w:szCs w:val="16"/>
              </w:rPr>
            </w:pPr>
          </w:p>
          <w:p w14:paraId="65546FED" w14:textId="77777777" w:rsidR="009B1F24"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sz w:val="16"/>
                <w:szCs w:val="16"/>
              </w:rPr>
              <w:t>4.家庭学習の習慣化を図るため、宿題を出す。</w:t>
            </w:r>
          </w:p>
          <w:p w14:paraId="7356C623" w14:textId="77777777" w:rsidR="009B1F24" w:rsidRPr="00C1799A" w:rsidRDefault="009B1F24" w:rsidP="00AD311F">
            <w:pPr>
              <w:spacing w:line="0" w:lineRule="atLeast"/>
              <w:rPr>
                <w:rFonts w:asciiTheme="minorEastAsia" w:eastAsiaTheme="minorEastAsia" w:hAnsiTheme="minorEastAsia"/>
                <w:sz w:val="16"/>
                <w:szCs w:val="16"/>
              </w:rPr>
            </w:pPr>
          </w:p>
          <w:p w14:paraId="62FC3442" w14:textId="77777777" w:rsidR="009B1F24"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sz w:val="16"/>
                <w:szCs w:val="16"/>
              </w:rPr>
              <w:t>5.学習の定着を図るため、練習問題や小テストを多く取り入れる。</w:t>
            </w:r>
          </w:p>
          <w:p w14:paraId="006DB873" w14:textId="77777777" w:rsidR="009B1F24" w:rsidRPr="00C1799A" w:rsidRDefault="009B1F24" w:rsidP="00AD311F">
            <w:pPr>
              <w:spacing w:line="0" w:lineRule="atLeast"/>
              <w:rPr>
                <w:rFonts w:asciiTheme="minorEastAsia" w:eastAsiaTheme="minorEastAsia" w:hAnsiTheme="minorEastAsia"/>
                <w:sz w:val="16"/>
                <w:szCs w:val="16"/>
              </w:rPr>
            </w:pPr>
          </w:p>
          <w:p w14:paraId="0C49B98B" w14:textId="77777777" w:rsidR="009B1F24"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sz w:val="16"/>
                <w:szCs w:val="16"/>
              </w:rPr>
              <w:t>6.授業後に学習内容を自ら振り返ることができるようなプリント（ワークシート）やノート作りを行う。</w:t>
            </w:r>
          </w:p>
          <w:p w14:paraId="035FD1F5" w14:textId="77777777" w:rsidR="009B1F24" w:rsidRDefault="009B1F24" w:rsidP="00AD311F">
            <w:pPr>
              <w:spacing w:line="0" w:lineRule="atLeast"/>
              <w:rPr>
                <w:rFonts w:asciiTheme="minorEastAsia" w:eastAsiaTheme="minorEastAsia" w:hAnsiTheme="minorEastAsia"/>
                <w:sz w:val="16"/>
                <w:szCs w:val="16"/>
              </w:rPr>
            </w:pPr>
          </w:p>
          <w:p w14:paraId="0E06556C" w14:textId="77777777" w:rsidR="009B1F24" w:rsidRPr="002F54AB"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７. 応用問題を準備する。</w:t>
            </w:r>
          </w:p>
        </w:tc>
      </w:tr>
      <w:tr w:rsidR="009B1F24" w:rsidRPr="002F54AB" w14:paraId="4DF60CC4" w14:textId="77777777" w:rsidTr="00AD311F">
        <w:trPr>
          <w:trHeight w:val="838"/>
        </w:trPr>
        <w:tc>
          <w:tcPr>
            <w:tcW w:w="443" w:type="dxa"/>
            <w:vMerge/>
            <w:vAlign w:val="center"/>
          </w:tcPr>
          <w:p w14:paraId="5A99AB74" w14:textId="77777777" w:rsidR="009B1F24" w:rsidRPr="002F54AB" w:rsidRDefault="009B1F24" w:rsidP="00AD311F">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vAlign w:val="center"/>
          </w:tcPr>
          <w:p w14:paraId="54536B6D" w14:textId="77777777" w:rsidR="009B1F24" w:rsidRPr="002F54AB" w:rsidRDefault="009B1F24"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５</w:t>
            </w:r>
          </w:p>
        </w:tc>
        <w:tc>
          <w:tcPr>
            <w:tcW w:w="1916" w:type="dxa"/>
            <w:gridSpan w:val="2"/>
            <w:vMerge/>
          </w:tcPr>
          <w:p w14:paraId="1F4D1482" w14:textId="77777777" w:rsidR="009B1F24" w:rsidRPr="00C1799A" w:rsidRDefault="009B1F24" w:rsidP="00AD311F">
            <w:pPr>
              <w:spacing w:line="0" w:lineRule="atLeast"/>
              <w:rPr>
                <w:rFonts w:asciiTheme="minorEastAsia" w:eastAsiaTheme="minorEastAsia" w:hAnsiTheme="minorEastAsia"/>
                <w:sz w:val="16"/>
                <w:szCs w:val="16"/>
              </w:rPr>
            </w:pPr>
          </w:p>
        </w:tc>
        <w:tc>
          <w:tcPr>
            <w:tcW w:w="636" w:type="dxa"/>
            <w:vMerge/>
          </w:tcPr>
          <w:p w14:paraId="6B1885E2" w14:textId="77777777" w:rsidR="009B1F24" w:rsidRDefault="009B1F24" w:rsidP="00AD311F">
            <w:pPr>
              <w:spacing w:line="0" w:lineRule="atLeast"/>
              <w:rPr>
                <w:rFonts w:asciiTheme="minorEastAsia" w:eastAsiaTheme="minorEastAsia" w:hAnsiTheme="minorEastAsia"/>
                <w:sz w:val="16"/>
                <w:szCs w:val="16"/>
              </w:rPr>
            </w:pPr>
          </w:p>
        </w:tc>
        <w:tc>
          <w:tcPr>
            <w:tcW w:w="4536" w:type="dxa"/>
            <w:gridSpan w:val="4"/>
            <w:vMerge/>
          </w:tcPr>
          <w:p w14:paraId="26D513F5" w14:textId="77777777" w:rsidR="009B1F24" w:rsidRPr="00C1799A" w:rsidRDefault="009B1F24" w:rsidP="00AD311F">
            <w:pPr>
              <w:spacing w:line="0" w:lineRule="atLeast"/>
              <w:rPr>
                <w:rFonts w:asciiTheme="minorEastAsia" w:eastAsiaTheme="minorEastAsia" w:hAnsiTheme="minorEastAsia"/>
                <w:sz w:val="16"/>
                <w:szCs w:val="16"/>
              </w:rPr>
            </w:pPr>
          </w:p>
        </w:tc>
        <w:tc>
          <w:tcPr>
            <w:tcW w:w="1842" w:type="dxa"/>
            <w:gridSpan w:val="2"/>
            <w:vMerge/>
          </w:tcPr>
          <w:p w14:paraId="576B645C" w14:textId="77777777" w:rsidR="009B1F24" w:rsidRPr="002F54AB" w:rsidRDefault="009B1F24" w:rsidP="00AD311F">
            <w:pPr>
              <w:spacing w:line="0" w:lineRule="atLeast"/>
              <w:rPr>
                <w:rFonts w:asciiTheme="minorEastAsia" w:eastAsiaTheme="minorEastAsia" w:hAnsiTheme="minorEastAsia"/>
                <w:sz w:val="16"/>
                <w:szCs w:val="16"/>
              </w:rPr>
            </w:pPr>
          </w:p>
        </w:tc>
      </w:tr>
      <w:tr w:rsidR="009B1F24" w:rsidRPr="002F54AB" w14:paraId="2980DFB4" w14:textId="77777777" w:rsidTr="00AD311F">
        <w:trPr>
          <w:trHeight w:val="272"/>
        </w:trPr>
        <w:tc>
          <w:tcPr>
            <w:tcW w:w="443" w:type="dxa"/>
            <w:vMerge/>
            <w:tcBorders>
              <w:bottom w:val="single" w:sz="4" w:space="0" w:color="auto"/>
            </w:tcBorders>
            <w:vAlign w:val="center"/>
          </w:tcPr>
          <w:p w14:paraId="735491E4" w14:textId="77777777" w:rsidR="009B1F24" w:rsidRPr="002F54AB" w:rsidRDefault="009B1F24" w:rsidP="00AD311F">
            <w:pPr>
              <w:spacing w:line="0" w:lineRule="atLeast"/>
              <w:rPr>
                <w:rFonts w:asciiTheme="minorEastAsia" w:eastAsiaTheme="minorEastAsia" w:hAnsiTheme="minorEastAsia"/>
              </w:rPr>
            </w:pPr>
          </w:p>
        </w:tc>
        <w:tc>
          <w:tcPr>
            <w:tcW w:w="443" w:type="dxa"/>
            <w:vMerge w:val="restart"/>
            <w:tcBorders>
              <w:top w:val="dashSmallGap" w:sz="4" w:space="0" w:color="auto"/>
              <w:bottom w:val="single" w:sz="4" w:space="0" w:color="auto"/>
            </w:tcBorders>
            <w:vAlign w:val="center"/>
          </w:tcPr>
          <w:p w14:paraId="0E6DDE1A" w14:textId="77777777" w:rsidR="009B1F24" w:rsidRPr="002F54AB" w:rsidRDefault="009B1F24"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６</w:t>
            </w:r>
          </w:p>
        </w:tc>
        <w:tc>
          <w:tcPr>
            <w:tcW w:w="1916" w:type="dxa"/>
            <w:gridSpan w:val="2"/>
            <w:vMerge/>
            <w:tcBorders>
              <w:bottom w:val="dashSmallGap" w:sz="4" w:space="0" w:color="auto"/>
            </w:tcBorders>
          </w:tcPr>
          <w:p w14:paraId="27EE521B" w14:textId="77777777" w:rsidR="009B1F24" w:rsidRPr="00C1799A" w:rsidRDefault="009B1F24" w:rsidP="00AD311F">
            <w:pPr>
              <w:spacing w:line="0" w:lineRule="atLeast"/>
              <w:rPr>
                <w:rFonts w:asciiTheme="minorEastAsia" w:eastAsiaTheme="minorEastAsia" w:hAnsiTheme="minorEastAsia"/>
                <w:sz w:val="16"/>
                <w:szCs w:val="16"/>
              </w:rPr>
            </w:pPr>
          </w:p>
        </w:tc>
        <w:tc>
          <w:tcPr>
            <w:tcW w:w="636" w:type="dxa"/>
            <w:vMerge/>
            <w:tcBorders>
              <w:bottom w:val="dashSmallGap" w:sz="4" w:space="0" w:color="auto"/>
            </w:tcBorders>
          </w:tcPr>
          <w:p w14:paraId="7CD0944C" w14:textId="77777777" w:rsidR="009B1F24" w:rsidRDefault="009B1F24" w:rsidP="00AD311F">
            <w:pPr>
              <w:spacing w:line="0" w:lineRule="atLeast"/>
              <w:rPr>
                <w:rFonts w:asciiTheme="minorEastAsia" w:eastAsiaTheme="minorEastAsia" w:hAnsiTheme="minorEastAsia"/>
                <w:sz w:val="16"/>
                <w:szCs w:val="16"/>
              </w:rPr>
            </w:pPr>
          </w:p>
        </w:tc>
        <w:tc>
          <w:tcPr>
            <w:tcW w:w="4536" w:type="dxa"/>
            <w:gridSpan w:val="4"/>
            <w:vMerge/>
            <w:tcBorders>
              <w:bottom w:val="dashSmallGap" w:sz="4" w:space="0" w:color="auto"/>
            </w:tcBorders>
          </w:tcPr>
          <w:p w14:paraId="68D6142E" w14:textId="77777777" w:rsidR="009B1F24" w:rsidRPr="00C1799A" w:rsidRDefault="009B1F24" w:rsidP="00AD311F">
            <w:pPr>
              <w:spacing w:line="0" w:lineRule="atLeast"/>
              <w:rPr>
                <w:rFonts w:asciiTheme="minorEastAsia" w:eastAsiaTheme="minorEastAsia" w:hAnsiTheme="minorEastAsia"/>
                <w:sz w:val="16"/>
                <w:szCs w:val="16"/>
              </w:rPr>
            </w:pPr>
          </w:p>
        </w:tc>
        <w:tc>
          <w:tcPr>
            <w:tcW w:w="1842" w:type="dxa"/>
            <w:gridSpan w:val="2"/>
            <w:vMerge/>
            <w:tcBorders>
              <w:bottom w:val="single" w:sz="4" w:space="0" w:color="auto"/>
            </w:tcBorders>
          </w:tcPr>
          <w:p w14:paraId="77D10A31" w14:textId="77777777" w:rsidR="009B1F24" w:rsidRPr="002F54AB" w:rsidRDefault="009B1F24" w:rsidP="00AD311F">
            <w:pPr>
              <w:spacing w:line="0" w:lineRule="atLeast"/>
              <w:rPr>
                <w:rFonts w:asciiTheme="minorEastAsia" w:eastAsiaTheme="minorEastAsia" w:hAnsiTheme="minorEastAsia"/>
                <w:sz w:val="16"/>
                <w:szCs w:val="16"/>
              </w:rPr>
            </w:pPr>
          </w:p>
        </w:tc>
      </w:tr>
      <w:tr w:rsidR="009B1F24" w:rsidRPr="002F54AB" w14:paraId="33FBFB50" w14:textId="77777777" w:rsidTr="00AD311F">
        <w:trPr>
          <w:trHeight w:val="480"/>
        </w:trPr>
        <w:tc>
          <w:tcPr>
            <w:tcW w:w="443" w:type="dxa"/>
            <w:vMerge/>
            <w:tcBorders>
              <w:bottom w:val="single" w:sz="4" w:space="0" w:color="auto"/>
            </w:tcBorders>
            <w:vAlign w:val="center"/>
          </w:tcPr>
          <w:p w14:paraId="5012D76E" w14:textId="77777777" w:rsidR="009B1F24" w:rsidRPr="002F54AB" w:rsidRDefault="009B1F24" w:rsidP="00AD311F">
            <w:pPr>
              <w:spacing w:line="0" w:lineRule="atLeast"/>
              <w:rPr>
                <w:rFonts w:asciiTheme="minorEastAsia" w:eastAsiaTheme="minorEastAsia" w:hAnsiTheme="minorEastAsia"/>
              </w:rPr>
            </w:pPr>
          </w:p>
        </w:tc>
        <w:tc>
          <w:tcPr>
            <w:tcW w:w="443" w:type="dxa"/>
            <w:vMerge/>
            <w:tcBorders>
              <w:bottom w:val="dashSmallGap" w:sz="4" w:space="0" w:color="auto"/>
            </w:tcBorders>
            <w:vAlign w:val="center"/>
          </w:tcPr>
          <w:p w14:paraId="7DDF6508" w14:textId="77777777" w:rsidR="009B1F24" w:rsidRPr="002F54AB" w:rsidRDefault="009B1F24" w:rsidP="00AD311F">
            <w:pPr>
              <w:spacing w:line="0" w:lineRule="atLeast"/>
              <w:jc w:val="center"/>
              <w:rPr>
                <w:rFonts w:asciiTheme="minorEastAsia" w:eastAsiaTheme="minorEastAsia" w:hAnsiTheme="minorEastAsia"/>
              </w:rPr>
            </w:pPr>
          </w:p>
        </w:tc>
        <w:tc>
          <w:tcPr>
            <w:tcW w:w="1916" w:type="dxa"/>
            <w:gridSpan w:val="2"/>
            <w:vMerge w:val="restart"/>
            <w:tcBorders>
              <w:top w:val="dashSmallGap" w:sz="4" w:space="0" w:color="auto"/>
            </w:tcBorders>
          </w:tcPr>
          <w:p w14:paraId="7E33EE72" w14:textId="77777777" w:rsidR="009B1F24"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文字式</w:t>
            </w:r>
          </w:p>
          <w:p w14:paraId="294F8613" w14:textId="77777777" w:rsidR="009B1F24"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sz w:val="16"/>
                <w:szCs w:val="16"/>
              </w:rPr>
              <w:t>1.</w:t>
            </w:r>
            <w:r>
              <w:rPr>
                <w:rFonts w:asciiTheme="minorEastAsia" w:eastAsiaTheme="minorEastAsia" w:hAnsiTheme="minorEastAsia"/>
                <w:sz w:val="16"/>
                <w:szCs w:val="16"/>
              </w:rPr>
              <w:t>文字</w:t>
            </w:r>
            <w:r>
              <w:rPr>
                <w:rFonts w:asciiTheme="minorEastAsia" w:eastAsiaTheme="minorEastAsia" w:hAnsiTheme="minorEastAsia" w:hint="eastAsia"/>
                <w:sz w:val="16"/>
                <w:szCs w:val="16"/>
              </w:rPr>
              <w:t>式</w:t>
            </w:r>
          </w:p>
          <w:p w14:paraId="6AD747B7" w14:textId="77777777" w:rsidR="009B1F24" w:rsidRPr="002F54AB"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sz w:val="16"/>
                <w:szCs w:val="16"/>
              </w:rPr>
              <w:t>2.</w:t>
            </w:r>
            <w:r>
              <w:rPr>
                <w:rFonts w:asciiTheme="minorEastAsia" w:eastAsiaTheme="minorEastAsia" w:hAnsiTheme="minorEastAsia" w:hint="eastAsia"/>
                <w:sz w:val="16"/>
                <w:szCs w:val="16"/>
              </w:rPr>
              <w:t>式の計算</w:t>
            </w:r>
          </w:p>
        </w:tc>
        <w:tc>
          <w:tcPr>
            <w:tcW w:w="636" w:type="dxa"/>
            <w:vMerge w:val="restart"/>
            <w:tcBorders>
              <w:top w:val="dashSmallGap" w:sz="4" w:space="0" w:color="auto"/>
            </w:tcBorders>
          </w:tcPr>
          <w:p w14:paraId="5FE715E3" w14:textId="77777777" w:rsidR="009B1F24" w:rsidRPr="002F54AB"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20</w:t>
            </w:r>
          </w:p>
        </w:tc>
        <w:tc>
          <w:tcPr>
            <w:tcW w:w="4536" w:type="dxa"/>
            <w:gridSpan w:val="4"/>
            <w:vMerge w:val="restart"/>
            <w:tcBorders>
              <w:top w:val="dashSmallGap" w:sz="4" w:space="0" w:color="auto"/>
            </w:tcBorders>
          </w:tcPr>
          <w:p w14:paraId="3F3FA093" w14:textId="77777777" w:rsidR="009B1F24"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hint="eastAsia"/>
                <w:sz w:val="16"/>
                <w:szCs w:val="16"/>
              </w:rPr>
              <w:t>・文字</w:t>
            </w:r>
            <w:r>
              <w:rPr>
                <w:rFonts w:asciiTheme="minorEastAsia" w:eastAsiaTheme="minorEastAsia" w:hAnsiTheme="minorEastAsia" w:hint="eastAsia"/>
                <w:sz w:val="16"/>
                <w:szCs w:val="16"/>
              </w:rPr>
              <w:t>を使った式</w:t>
            </w:r>
          </w:p>
          <w:p w14:paraId="06FFEB97" w14:textId="77777777" w:rsidR="009B1F24" w:rsidRPr="00C1799A"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文字</w:t>
            </w:r>
            <w:r w:rsidRPr="00C1799A">
              <w:rPr>
                <w:rFonts w:asciiTheme="minorEastAsia" w:eastAsiaTheme="minorEastAsia" w:hAnsiTheme="minorEastAsia" w:hint="eastAsia"/>
                <w:sz w:val="16"/>
                <w:szCs w:val="16"/>
              </w:rPr>
              <w:t xml:space="preserve">式の表し方　</w:t>
            </w:r>
          </w:p>
          <w:p w14:paraId="22FDBE93" w14:textId="77777777" w:rsidR="009B1F24" w:rsidRPr="00C1799A"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1次式の計算</w:t>
            </w:r>
          </w:p>
          <w:p w14:paraId="7B84C226" w14:textId="77777777" w:rsidR="009B1F24"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・文字式の利用</w:t>
            </w:r>
          </w:p>
          <w:p w14:paraId="2F192737" w14:textId="77777777" w:rsidR="009B1F24" w:rsidRPr="002F54AB" w:rsidRDefault="009B1F24" w:rsidP="00AD311F">
            <w:pPr>
              <w:spacing w:line="0" w:lineRule="atLeast"/>
              <w:rPr>
                <w:rFonts w:asciiTheme="minorEastAsia" w:eastAsiaTheme="minorEastAsia" w:hAnsiTheme="minorEastAsia"/>
                <w:sz w:val="16"/>
                <w:szCs w:val="16"/>
              </w:rPr>
            </w:pPr>
          </w:p>
        </w:tc>
        <w:tc>
          <w:tcPr>
            <w:tcW w:w="1842" w:type="dxa"/>
            <w:gridSpan w:val="2"/>
            <w:vMerge/>
          </w:tcPr>
          <w:p w14:paraId="730222BF" w14:textId="77777777" w:rsidR="009B1F24" w:rsidRPr="002F54AB" w:rsidRDefault="009B1F24" w:rsidP="00AD311F">
            <w:pPr>
              <w:spacing w:line="0" w:lineRule="atLeast"/>
              <w:rPr>
                <w:rFonts w:asciiTheme="minorEastAsia" w:eastAsiaTheme="minorEastAsia" w:hAnsiTheme="minorEastAsia"/>
                <w:sz w:val="16"/>
                <w:szCs w:val="16"/>
              </w:rPr>
            </w:pPr>
          </w:p>
        </w:tc>
      </w:tr>
      <w:tr w:rsidR="009B1F24" w:rsidRPr="002F54AB" w14:paraId="0EB34956" w14:textId="77777777" w:rsidTr="00AD311F">
        <w:trPr>
          <w:trHeight w:val="272"/>
        </w:trPr>
        <w:tc>
          <w:tcPr>
            <w:tcW w:w="443" w:type="dxa"/>
            <w:vMerge/>
            <w:tcBorders>
              <w:bottom w:val="single" w:sz="4" w:space="0" w:color="auto"/>
            </w:tcBorders>
            <w:vAlign w:val="center"/>
          </w:tcPr>
          <w:p w14:paraId="64E504B3" w14:textId="77777777" w:rsidR="009B1F24" w:rsidRPr="002F54AB" w:rsidRDefault="009B1F24" w:rsidP="00AD311F">
            <w:pPr>
              <w:spacing w:line="0" w:lineRule="atLeast"/>
              <w:rPr>
                <w:rFonts w:asciiTheme="minorEastAsia" w:eastAsiaTheme="minorEastAsia" w:hAnsiTheme="minorEastAsia"/>
              </w:rPr>
            </w:pPr>
          </w:p>
        </w:tc>
        <w:tc>
          <w:tcPr>
            <w:tcW w:w="443" w:type="dxa"/>
            <w:vMerge w:val="restart"/>
            <w:tcBorders>
              <w:top w:val="dashSmallGap" w:sz="4" w:space="0" w:color="auto"/>
              <w:bottom w:val="single" w:sz="4" w:space="0" w:color="auto"/>
            </w:tcBorders>
            <w:vAlign w:val="center"/>
          </w:tcPr>
          <w:p w14:paraId="40F242A9" w14:textId="77777777" w:rsidR="009B1F24" w:rsidRPr="002F54AB" w:rsidRDefault="009B1F24"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７</w:t>
            </w:r>
          </w:p>
        </w:tc>
        <w:tc>
          <w:tcPr>
            <w:tcW w:w="1916" w:type="dxa"/>
            <w:gridSpan w:val="2"/>
            <w:vMerge/>
            <w:tcBorders>
              <w:top w:val="dashSmallGap" w:sz="4" w:space="0" w:color="auto"/>
              <w:bottom w:val="dashSmallGap" w:sz="4" w:space="0" w:color="auto"/>
            </w:tcBorders>
          </w:tcPr>
          <w:p w14:paraId="28F41BFF" w14:textId="77777777" w:rsidR="009B1F24" w:rsidRDefault="009B1F24" w:rsidP="00AD311F">
            <w:pPr>
              <w:spacing w:line="0" w:lineRule="atLeast"/>
              <w:rPr>
                <w:rFonts w:asciiTheme="minorEastAsia" w:eastAsiaTheme="minorEastAsia" w:hAnsiTheme="minorEastAsia"/>
                <w:sz w:val="16"/>
                <w:szCs w:val="16"/>
              </w:rPr>
            </w:pPr>
          </w:p>
        </w:tc>
        <w:tc>
          <w:tcPr>
            <w:tcW w:w="636" w:type="dxa"/>
            <w:vMerge/>
            <w:tcBorders>
              <w:top w:val="dashSmallGap" w:sz="4" w:space="0" w:color="auto"/>
              <w:bottom w:val="dashSmallGap" w:sz="4" w:space="0" w:color="auto"/>
            </w:tcBorders>
          </w:tcPr>
          <w:p w14:paraId="37E2CDDE" w14:textId="77777777" w:rsidR="009B1F24" w:rsidRDefault="009B1F24" w:rsidP="00AD311F">
            <w:pPr>
              <w:spacing w:line="0" w:lineRule="atLeast"/>
              <w:rPr>
                <w:rFonts w:asciiTheme="minorEastAsia" w:eastAsiaTheme="minorEastAsia" w:hAnsiTheme="minorEastAsia"/>
                <w:sz w:val="16"/>
                <w:szCs w:val="16"/>
              </w:rPr>
            </w:pPr>
          </w:p>
        </w:tc>
        <w:tc>
          <w:tcPr>
            <w:tcW w:w="4536" w:type="dxa"/>
            <w:gridSpan w:val="4"/>
            <w:vMerge/>
            <w:tcBorders>
              <w:top w:val="dashSmallGap" w:sz="4" w:space="0" w:color="auto"/>
              <w:bottom w:val="dashSmallGap" w:sz="4" w:space="0" w:color="auto"/>
            </w:tcBorders>
          </w:tcPr>
          <w:p w14:paraId="13009B63" w14:textId="77777777" w:rsidR="009B1F24" w:rsidRPr="00C1799A" w:rsidRDefault="009B1F24" w:rsidP="00AD311F">
            <w:pPr>
              <w:spacing w:line="0" w:lineRule="atLeast"/>
              <w:rPr>
                <w:rFonts w:asciiTheme="minorEastAsia" w:eastAsiaTheme="minorEastAsia" w:hAnsiTheme="minorEastAsia"/>
                <w:sz w:val="16"/>
                <w:szCs w:val="16"/>
              </w:rPr>
            </w:pPr>
          </w:p>
        </w:tc>
        <w:tc>
          <w:tcPr>
            <w:tcW w:w="1842" w:type="dxa"/>
            <w:gridSpan w:val="2"/>
            <w:vMerge/>
            <w:tcBorders>
              <w:bottom w:val="single" w:sz="4" w:space="0" w:color="auto"/>
            </w:tcBorders>
          </w:tcPr>
          <w:p w14:paraId="1955E15C" w14:textId="77777777" w:rsidR="009B1F24" w:rsidRPr="002F54AB" w:rsidRDefault="009B1F24" w:rsidP="00AD311F">
            <w:pPr>
              <w:spacing w:line="0" w:lineRule="atLeast"/>
              <w:rPr>
                <w:rFonts w:asciiTheme="minorEastAsia" w:eastAsiaTheme="minorEastAsia" w:hAnsiTheme="minorEastAsia"/>
                <w:sz w:val="16"/>
                <w:szCs w:val="16"/>
              </w:rPr>
            </w:pPr>
          </w:p>
        </w:tc>
      </w:tr>
      <w:tr w:rsidR="009B1F24" w:rsidRPr="002F54AB" w14:paraId="2D2FBF17" w14:textId="77777777" w:rsidTr="00AD311F">
        <w:trPr>
          <w:trHeight w:val="272"/>
        </w:trPr>
        <w:tc>
          <w:tcPr>
            <w:tcW w:w="443" w:type="dxa"/>
            <w:vMerge/>
            <w:vAlign w:val="center"/>
          </w:tcPr>
          <w:p w14:paraId="0F112397" w14:textId="77777777" w:rsidR="009B1F24" w:rsidRPr="002F54AB" w:rsidRDefault="009B1F24" w:rsidP="00AD311F">
            <w:pPr>
              <w:spacing w:line="0" w:lineRule="atLeast"/>
              <w:rPr>
                <w:rFonts w:asciiTheme="minorEastAsia" w:eastAsiaTheme="minorEastAsia" w:hAnsiTheme="minorEastAsia"/>
              </w:rPr>
            </w:pPr>
          </w:p>
        </w:tc>
        <w:tc>
          <w:tcPr>
            <w:tcW w:w="443" w:type="dxa"/>
            <w:vMerge/>
            <w:tcBorders>
              <w:bottom w:val="dashSmallGap" w:sz="4" w:space="0" w:color="auto"/>
            </w:tcBorders>
          </w:tcPr>
          <w:p w14:paraId="1F8F05F0" w14:textId="77777777" w:rsidR="009B1F24" w:rsidRPr="002F54AB" w:rsidRDefault="009B1F24" w:rsidP="00AD311F">
            <w:pPr>
              <w:spacing w:line="0" w:lineRule="atLeast"/>
              <w:rPr>
                <w:rFonts w:asciiTheme="minorEastAsia" w:eastAsiaTheme="minorEastAsia" w:hAnsiTheme="minorEastAsia"/>
              </w:rPr>
            </w:pPr>
          </w:p>
        </w:tc>
        <w:tc>
          <w:tcPr>
            <w:tcW w:w="1916" w:type="dxa"/>
            <w:gridSpan w:val="2"/>
            <w:vMerge w:val="restart"/>
            <w:tcBorders>
              <w:top w:val="dashSmallGap" w:sz="4" w:space="0" w:color="auto"/>
            </w:tcBorders>
          </w:tcPr>
          <w:p w14:paraId="4CE396DD" w14:textId="77777777" w:rsidR="009B1F24"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1次</w:t>
            </w:r>
            <w:r w:rsidRPr="00C1799A">
              <w:rPr>
                <w:rFonts w:asciiTheme="minorEastAsia" w:eastAsiaTheme="minorEastAsia" w:hAnsiTheme="minorEastAsia" w:hint="eastAsia"/>
                <w:sz w:val="16"/>
                <w:szCs w:val="16"/>
              </w:rPr>
              <w:t>方程式</w:t>
            </w:r>
          </w:p>
          <w:p w14:paraId="521F6B7C" w14:textId="77777777" w:rsidR="009B1F24"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2</w:t>
            </w:r>
            <w:r w:rsidRPr="00C1799A">
              <w:rPr>
                <w:rFonts w:asciiTheme="minorEastAsia" w:eastAsiaTheme="minorEastAsia" w:hAnsiTheme="minorEastAsia"/>
                <w:sz w:val="16"/>
                <w:szCs w:val="16"/>
              </w:rPr>
              <w:t>.方程式</w:t>
            </w:r>
          </w:p>
          <w:p w14:paraId="1A6B4DAA" w14:textId="77777777" w:rsidR="009B1F24" w:rsidRPr="002F54AB"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3</w:t>
            </w:r>
            <w:r w:rsidRPr="00C1799A">
              <w:rPr>
                <w:rFonts w:asciiTheme="minorEastAsia" w:eastAsiaTheme="minorEastAsia" w:hAnsiTheme="minorEastAsia"/>
                <w:sz w:val="16"/>
                <w:szCs w:val="16"/>
              </w:rPr>
              <w:t>.</w:t>
            </w:r>
            <w:r>
              <w:rPr>
                <w:rFonts w:asciiTheme="minorEastAsia" w:eastAsiaTheme="minorEastAsia" w:hAnsiTheme="minorEastAsia" w:hint="eastAsia"/>
                <w:sz w:val="16"/>
                <w:szCs w:val="16"/>
              </w:rPr>
              <w:t>1次</w:t>
            </w:r>
            <w:r w:rsidRPr="00C1799A">
              <w:rPr>
                <w:rFonts w:asciiTheme="minorEastAsia" w:eastAsiaTheme="minorEastAsia" w:hAnsiTheme="minorEastAsia"/>
                <w:sz w:val="16"/>
                <w:szCs w:val="16"/>
              </w:rPr>
              <w:t>方程式の</w:t>
            </w:r>
            <w:r>
              <w:rPr>
                <w:rFonts w:asciiTheme="minorEastAsia" w:eastAsiaTheme="minorEastAsia" w:hAnsiTheme="minorEastAsia" w:hint="eastAsia"/>
                <w:sz w:val="16"/>
                <w:szCs w:val="16"/>
              </w:rPr>
              <w:t>利用</w:t>
            </w:r>
          </w:p>
        </w:tc>
        <w:tc>
          <w:tcPr>
            <w:tcW w:w="636" w:type="dxa"/>
            <w:vMerge w:val="restart"/>
            <w:tcBorders>
              <w:top w:val="dashSmallGap" w:sz="4" w:space="0" w:color="auto"/>
            </w:tcBorders>
          </w:tcPr>
          <w:p w14:paraId="218F2F87" w14:textId="77777777" w:rsidR="009B1F24" w:rsidRPr="002F54AB"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20</w:t>
            </w:r>
          </w:p>
        </w:tc>
        <w:tc>
          <w:tcPr>
            <w:tcW w:w="4536" w:type="dxa"/>
            <w:gridSpan w:val="4"/>
            <w:vMerge w:val="restart"/>
            <w:tcBorders>
              <w:top w:val="dashSmallGap" w:sz="4" w:space="0" w:color="auto"/>
            </w:tcBorders>
          </w:tcPr>
          <w:p w14:paraId="0D1F0D70" w14:textId="77777777" w:rsidR="009B1F24"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等式と不等式</w:t>
            </w:r>
          </w:p>
          <w:p w14:paraId="7B53286C" w14:textId="77777777" w:rsidR="009B1F24" w:rsidRPr="00C1799A"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方程式</w:t>
            </w:r>
          </w:p>
          <w:p w14:paraId="4042B3EA" w14:textId="77777777" w:rsidR="009B1F24"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hint="eastAsia"/>
                <w:sz w:val="16"/>
                <w:szCs w:val="16"/>
              </w:rPr>
              <w:t>・方程式の解き方</w:t>
            </w:r>
          </w:p>
          <w:p w14:paraId="59FCFB70" w14:textId="77777777" w:rsidR="009B1F24" w:rsidRPr="00C1799A" w:rsidRDefault="009B1F24" w:rsidP="00AD311F">
            <w:pPr>
              <w:spacing w:line="0" w:lineRule="atLeast"/>
              <w:rPr>
                <w:rFonts w:asciiTheme="minorEastAsia" w:eastAsiaTheme="minorEastAsia" w:hAnsiTheme="minorEastAsia"/>
                <w:sz w:val="16"/>
                <w:szCs w:val="16"/>
              </w:rPr>
            </w:pPr>
            <w:r w:rsidRPr="00C1799A">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1次方程式の利用</w:t>
            </w:r>
          </w:p>
          <w:p w14:paraId="5946D2F3" w14:textId="77777777" w:rsidR="009B1F24"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・比例式</w:t>
            </w:r>
          </w:p>
          <w:p w14:paraId="0D179743" w14:textId="77777777" w:rsidR="009B1F24" w:rsidRPr="002F54AB" w:rsidRDefault="009B1F24" w:rsidP="00AD311F">
            <w:pPr>
              <w:spacing w:line="0" w:lineRule="atLeast"/>
              <w:rPr>
                <w:rFonts w:asciiTheme="minorEastAsia" w:eastAsiaTheme="minorEastAsia" w:hAnsiTheme="minorEastAsia"/>
                <w:sz w:val="16"/>
                <w:szCs w:val="16"/>
              </w:rPr>
            </w:pPr>
          </w:p>
        </w:tc>
        <w:tc>
          <w:tcPr>
            <w:tcW w:w="1842" w:type="dxa"/>
            <w:gridSpan w:val="2"/>
            <w:vMerge/>
          </w:tcPr>
          <w:p w14:paraId="5D1296CB" w14:textId="77777777" w:rsidR="009B1F24" w:rsidRPr="002F54AB" w:rsidRDefault="009B1F24" w:rsidP="00AD311F">
            <w:pPr>
              <w:spacing w:line="0" w:lineRule="atLeast"/>
              <w:rPr>
                <w:rFonts w:asciiTheme="minorEastAsia" w:eastAsiaTheme="minorEastAsia" w:hAnsiTheme="minorEastAsia"/>
                <w:sz w:val="16"/>
                <w:szCs w:val="16"/>
              </w:rPr>
            </w:pPr>
          </w:p>
        </w:tc>
      </w:tr>
      <w:tr w:rsidR="009B1F24" w:rsidRPr="002F54AB" w14:paraId="73D34515" w14:textId="77777777" w:rsidTr="00AD311F">
        <w:trPr>
          <w:trHeight w:val="352"/>
        </w:trPr>
        <w:tc>
          <w:tcPr>
            <w:tcW w:w="443" w:type="dxa"/>
            <w:vMerge/>
            <w:tcBorders>
              <w:bottom w:val="single" w:sz="4" w:space="0" w:color="auto"/>
            </w:tcBorders>
            <w:vAlign w:val="center"/>
          </w:tcPr>
          <w:p w14:paraId="1BC2AAED" w14:textId="77777777" w:rsidR="009B1F24" w:rsidRPr="002F54AB" w:rsidRDefault="009B1F24" w:rsidP="00AD311F">
            <w:pPr>
              <w:spacing w:line="0" w:lineRule="atLeast"/>
              <w:rPr>
                <w:rFonts w:asciiTheme="minorEastAsia" w:eastAsiaTheme="minorEastAsia" w:hAnsiTheme="minorEastAsia"/>
              </w:rPr>
            </w:pPr>
          </w:p>
        </w:tc>
        <w:tc>
          <w:tcPr>
            <w:tcW w:w="443" w:type="dxa"/>
            <w:tcBorders>
              <w:top w:val="dashSmallGap" w:sz="4" w:space="0" w:color="auto"/>
              <w:bottom w:val="single" w:sz="4" w:space="0" w:color="auto"/>
            </w:tcBorders>
            <w:vAlign w:val="center"/>
          </w:tcPr>
          <w:p w14:paraId="16240A36" w14:textId="77777777" w:rsidR="009B1F24" w:rsidRPr="002F54AB" w:rsidRDefault="009B1F24" w:rsidP="00AD311F">
            <w:pPr>
              <w:spacing w:line="0" w:lineRule="atLeast"/>
              <w:jc w:val="center"/>
              <w:rPr>
                <w:rFonts w:asciiTheme="minorEastAsia" w:eastAsiaTheme="minorEastAsia" w:hAnsiTheme="minorEastAsia"/>
              </w:rPr>
            </w:pPr>
            <w:r>
              <w:rPr>
                <w:rFonts w:asciiTheme="minorEastAsia" w:eastAsiaTheme="minorEastAsia" w:hAnsiTheme="minorEastAsia" w:hint="eastAsia"/>
              </w:rPr>
              <w:t>９</w:t>
            </w:r>
          </w:p>
        </w:tc>
        <w:tc>
          <w:tcPr>
            <w:tcW w:w="1916" w:type="dxa"/>
            <w:gridSpan w:val="2"/>
            <w:vMerge/>
            <w:tcBorders>
              <w:bottom w:val="single" w:sz="4" w:space="0" w:color="auto"/>
            </w:tcBorders>
          </w:tcPr>
          <w:p w14:paraId="7FA8715C" w14:textId="77777777" w:rsidR="009B1F24" w:rsidRPr="00C1799A" w:rsidRDefault="009B1F24" w:rsidP="00AD311F">
            <w:pPr>
              <w:spacing w:line="0" w:lineRule="atLeast"/>
              <w:rPr>
                <w:rFonts w:asciiTheme="minorEastAsia" w:eastAsiaTheme="minorEastAsia" w:hAnsiTheme="minorEastAsia"/>
                <w:sz w:val="16"/>
                <w:szCs w:val="16"/>
              </w:rPr>
            </w:pPr>
          </w:p>
        </w:tc>
        <w:tc>
          <w:tcPr>
            <w:tcW w:w="636" w:type="dxa"/>
            <w:vMerge/>
            <w:tcBorders>
              <w:bottom w:val="single" w:sz="4" w:space="0" w:color="auto"/>
            </w:tcBorders>
          </w:tcPr>
          <w:p w14:paraId="7C11DC04" w14:textId="77777777" w:rsidR="009B1F24" w:rsidRDefault="009B1F24" w:rsidP="00AD311F">
            <w:pPr>
              <w:spacing w:line="0" w:lineRule="atLeast"/>
              <w:rPr>
                <w:rFonts w:asciiTheme="minorEastAsia" w:eastAsiaTheme="minorEastAsia" w:hAnsiTheme="minorEastAsia"/>
                <w:sz w:val="16"/>
                <w:szCs w:val="16"/>
              </w:rPr>
            </w:pPr>
          </w:p>
        </w:tc>
        <w:tc>
          <w:tcPr>
            <w:tcW w:w="4536" w:type="dxa"/>
            <w:gridSpan w:val="4"/>
            <w:vMerge/>
            <w:tcBorders>
              <w:bottom w:val="single" w:sz="4" w:space="0" w:color="auto"/>
            </w:tcBorders>
          </w:tcPr>
          <w:p w14:paraId="5432808F" w14:textId="77777777" w:rsidR="009B1F24" w:rsidRPr="00C1799A" w:rsidRDefault="009B1F24" w:rsidP="00AD311F">
            <w:pPr>
              <w:spacing w:line="0" w:lineRule="atLeast"/>
              <w:rPr>
                <w:rFonts w:asciiTheme="minorEastAsia" w:eastAsiaTheme="minorEastAsia" w:hAnsiTheme="minorEastAsia"/>
                <w:sz w:val="16"/>
                <w:szCs w:val="16"/>
              </w:rPr>
            </w:pPr>
          </w:p>
        </w:tc>
        <w:tc>
          <w:tcPr>
            <w:tcW w:w="1842" w:type="dxa"/>
            <w:gridSpan w:val="2"/>
            <w:vMerge/>
            <w:tcBorders>
              <w:bottom w:val="single" w:sz="4" w:space="0" w:color="auto"/>
            </w:tcBorders>
          </w:tcPr>
          <w:p w14:paraId="307AD893" w14:textId="77777777" w:rsidR="009B1F24" w:rsidRPr="002F54AB" w:rsidRDefault="009B1F24" w:rsidP="00AD311F">
            <w:pPr>
              <w:spacing w:line="0" w:lineRule="atLeast"/>
              <w:rPr>
                <w:rFonts w:asciiTheme="minorEastAsia" w:eastAsiaTheme="minorEastAsia" w:hAnsiTheme="minorEastAsia"/>
                <w:sz w:val="16"/>
                <w:szCs w:val="16"/>
              </w:rPr>
            </w:pPr>
          </w:p>
        </w:tc>
      </w:tr>
      <w:tr w:rsidR="009B1F24" w:rsidRPr="002F54AB" w14:paraId="1EC53744" w14:textId="77777777" w:rsidTr="00AD311F">
        <w:trPr>
          <w:trHeight w:val="959"/>
        </w:trPr>
        <w:tc>
          <w:tcPr>
            <w:tcW w:w="443" w:type="dxa"/>
            <w:vMerge w:val="restart"/>
            <w:vAlign w:val="center"/>
          </w:tcPr>
          <w:p w14:paraId="0B0E33FD" w14:textId="77777777" w:rsidR="009B1F24" w:rsidRPr="002F54AB" w:rsidRDefault="009B1F24" w:rsidP="00AD311F">
            <w:pPr>
              <w:spacing w:line="0" w:lineRule="atLeast"/>
              <w:rPr>
                <w:rFonts w:asciiTheme="minorEastAsia" w:eastAsiaTheme="minorEastAsia" w:hAnsiTheme="minorEastAsia"/>
              </w:rPr>
            </w:pPr>
            <w:r w:rsidRPr="002F54AB">
              <w:rPr>
                <w:rFonts w:asciiTheme="minorEastAsia" w:eastAsiaTheme="minorEastAsia" w:hAnsiTheme="minorEastAsia" w:hint="eastAsia"/>
              </w:rPr>
              <w:t>後期</w:t>
            </w:r>
          </w:p>
        </w:tc>
        <w:tc>
          <w:tcPr>
            <w:tcW w:w="443" w:type="dxa"/>
            <w:tcBorders>
              <w:bottom w:val="dashSmallGap" w:sz="4" w:space="0" w:color="auto"/>
            </w:tcBorders>
            <w:vAlign w:val="center"/>
          </w:tcPr>
          <w:p w14:paraId="3AED200A" w14:textId="77777777" w:rsidR="009B1F24" w:rsidRPr="002F54AB" w:rsidRDefault="009B1F24" w:rsidP="00AD311F">
            <w:pPr>
              <w:spacing w:line="0" w:lineRule="atLeast"/>
              <w:rPr>
                <w:rFonts w:asciiTheme="minorEastAsia" w:eastAsiaTheme="minorEastAsia" w:hAnsiTheme="minorEastAsia"/>
              </w:rPr>
            </w:pPr>
            <w:r>
              <w:rPr>
                <w:rFonts w:asciiTheme="minorEastAsia" w:eastAsiaTheme="minorEastAsia" w:hAnsiTheme="minorEastAsia" w:hint="eastAsia"/>
              </w:rPr>
              <w:t>10</w:t>
            </w:r>
          </w:p>
        </w:tc>
        <w:tc>
          <w:tcPr>
            <w:tcW w:w="1916" w:type="dxa"/>
            <w:gridSpan w:val="2"/>
            <w:vMerge w:val="restart"/>
          </w:tcPr>
          <w:p w14:paraId="35F30323"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比例と反比例</w:t>
            </w:r>
          </w:p>
          <w:p w14:paraId="46CC37F2"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sz w:val="16"/>
                <w:szCs w:val="16"/>
              </w:rPr>
              <w:t>1.関数</w:t>
            </w:r>
          </w:p>
          <w:p w14:paraId="238B1DC6"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sz w:val="16"/>
                <w:szCs w:val="16"/>
              </w:rPr>
              <w:t>2.比例</w:t>
            </w:r>
          </w:p>
          <w:p w14:paraId="2B020D1F"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sz w:val="16"/>
                <w:szCs w:val="16"/>
              </w:rPr>
              <w:t>3.反比例</w:t>
            </w:r>
          </w:p>
          <w:p w14:paraId="08BE3016" w14:textId="77777777" w:rsidR="009B1F24" w:rsidRPr="002F54AB"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sz w:val="16"/>
                <w:szCs w:val="16"/>
              </w:rPr>
              <w:t>4.比例と反比例の</w:t>
            </w:r>
            <w:r>
              <w:rPr>
                <w:rFonts w:asciiTheme="minorEastAsia" w:eastAsiaTheme="minorEastAsia" w:hAnsiTheme="minorEastAsia" w:hint="eastAsia"/>
                <w:sz w:val="16"/>
                <w:szCs w:val="16"/>
              </w:rPr>
              <w:t>利用</w:t>
            </w:r>
          </w:p>
        </w:tc>
        <w:tc>
          <w:tcPr>
            <w:tcW w:w="636" w:type="dxa"/>
            <w:vMerge w:val="restart"/>
          </w:tcPr>
          <w:p w14:paraId="03477CF6" w14:textId="77777777" w:rsidR="009B1F24" w:rsidRPr="002F54AB"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20</w:t>
            </w:r>
          </w:p>
        </w:tc>
        <w:tc>
          <w:tcPr>
            <w:tcW w:w="4536" w:type="dxa"/>
            <w:gridSpan w:val="4"/>
            <w:vMerge w:val="restart"/>
          </w:tcPr>
          <w:p w14:paraId="689188FC"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・関数</w:t>
            </w:r>
          </w:p>
          <w:p w14:paraId="32411E6A" w14:textId="77777777" w:rsidR="009B1F24"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・比例</w:t>
            </w:r>
            <w:r>
              <w:rPr>
                <w:rFonts w:asciiTheme="minorEastAsia" w:eastAsiaTheme="minorEastAsia" w:hAnsiTheme="minorEastAsia" w:hint="eastAsia"/>
                <w:sz w:val="16"/>
                <w:szCs w:val="16"/>
              </w:rPr>
              <w:t>と</w:t>
            </w:r>
            <w:r w:rsidRPr="00A70008">
              <w:rPr>
                <w:rFonts w:asciiTheme="minorEastAsia" w:eastAsiaTheme="minorEastAsia" w:hAnsiTheme="minorEastAsia" w:hint="eastAsia"/>
                <w:sz w:val="16"/>
                <w:szCs w:val="16"/>
              </w:rPr>
              <w:t>式</w:t>
            </w:r>
          </w:p>
          <w:p w14:paraId="0738A473"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座標と比例のグラフ</w:t>
            </w:r>
          </w:p>
          <w:p w14:paraId="23097E63"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反比例式と式</w:t>
            </w:r>
          </w:p>
          <w:p w14:paraId="3E424EB1" w14:textId="77777777" w:rsidR="009B1F24"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反比例のグラフ</w:t>
            </w:r>
          </w:p>
          <w:p w14:paraId="10D1B505" w14:textId="77777777" w:rsidR="009B1F24"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・比例と反比例の利用</w:t>
            </w:r>
          </w:p>
          <w:p w14:paraId="581A36B0" w14:textId="77777777" w:rsidR="009B1F24" w:rsidRPr="002F54AB" w:rsidRDefault="009B1F24" w:rsidP="00AD311F">
            <w:pPr>
              <w:spacing w:line="0" w:lineRule="atLeast"/>
              <w:rPr>
                <w:rFonts w:asciiTheme="minorEastAsia" w:eastAsiaTheme="minorEastAsia" w:hAnsiTheme="minorEastAsia"/>
                <w:sz w:val="16"/>
                <w:szCs w:val="16"/>
              </w:rPr>
            </w:pPr>
          </w:p>
        </w:tc>
        <w:tc>
          <w:tcPr>
            <w:tcW w:w="1842" w:type="dxa"/>
            <w:gridSpan w:val="2"/>
            <w:vMerge/>
          </w:tcPr>
          <w:p w14:paraId="00B0EEC9" w14:textId="77777777" w:rsidR="009B1F24" w:rsidRPr="002F54AB" w:rsidRDefault="009B1F24" w:rsidP="00AD311F">
            <w:pPr>
              <w:spacing w:line="0" w:lineRule="atLeast"/>
              <w:rPr>
                <w:rFonts w:asciiTheme="minorEastAsia" w:eastAsiaTheme="minorEastAsia" w:hAnsiTheme="minorEastAsia"/>
                <w:sz w:val="16"/>
                <w:szCs w:val="16"/>
              </w:rPr>
            </w:pPr>
          </w:p>
        </w:tc>
      </w:tr>
      <w:tr w:rsidR="009B1F24" w:rsidRPr="002F54AB" w14:paraId="085D5336" w14:textId="77777777" w:rsidTr="00AD311F">
        <w:trPr>
          <w:trHeight w:val="396"/>
        </w:trPr>
        <w:tc>
          <w:tcPr>
            <w:tcW w:w="443" w:type="dxa"/>
            <w:vMerge/>
            <w:vAlign w:val="center"/>
          </w:tcPr>
          <w:p w14:paraId="0EE5DF8F" w14:textId="77777777" w:rsidR="009B1F24" w:rsidRPr="002F54AB" w:rsidRDefault="009B1F24" w:rsidP="00AD311F">
            <w:pPr>
              <w:spacing w:line="0" w:lineRule="atLeast"/>
              <w:rPr>
                <w:rFonts w:asciiTheme="minorEastAsia" w:eastAsiaTheme="minorEastAsia" w:hAnsiTheme="minorEastAsia"/>
              </w:rPr>
            </w:pPr>
          </w:p>
        </w:tc>
        <w:tc>
          <w:tcPr>
            <w:tcW w:w="443" w:type="dxa"/>
            <w:vMerge w:val="restart"/>
            <w:tcBorders>
              <w:top w:val="dashSmallGap" w:sz="4" w:space="0" w:color="auto"/>
            </w:tcBorders>
            <w:vAlign w:val="center"/>
          </w:tcPr>
          <w:p w14:paraId="23BE243D" w14:textId="77777777" w:rsidR="009B1F24" w:rsidRPr="002F54AB" w:rsidRDefault="009B1F24" w:rsidP="00AD311F">
            <w:pPr>
              <w:spacing w:line="0" w:lineRule="atLeast"/>
              <w:rPr>
                <w:rFonts w:asciiTheme="minorEastAsia" w:eastAsiaTheme="minorEastAsia" w:hAnsiTheme="minorEastAsia"/>
              </w:rPr>
            </w:pPr>
            <w:r>
              <w:rPr>
                <w:rFonts w:asciiTheme="minorEastAsia" w:eastAsiaTheme="minorEastAsia" w:hAnsiTheme="minorEastAsia" w:hint="eastAsia"/>
              </w:rPr>
              <w:t>11</w:t>
            </w:r>
          </w:p>
        </w:tc>
        <w:tc>
          <w:tcPr>
            <w:tcW w:w="1916" w:type="dxa"/>
            <w:gridSpan w:val="2"/>
            <w:vMerge/>
          </w:tcPr>
          <w:p w14:paraId="50810B98" w14:textId="77777777" w:rsidR="009B1F24" w:rsidRPr="00A70008" w:rsidRDefault="009B1F24" w:rsidP="00AD311F">
            <w:pPr>
              <w:spacing w:line="0" w:lineRule="atLeast"/>
              <w:rPr>
                <w:rFonts w:asciiTheme="minorEastAsia" w:eastAsiaTheme="minorEastAsia" w:hAnsiTheme="minorEastAsia"/>
                <w:sz w:val="16"/>
                <w:szCs w:val="16"/>
              </w:rPr>
            </w:pPr>
          </w:p>
        </w:tc>
        <w:tc>
          <w:tcPr>
            <w:tcW w:w="636" w:type="dxa"/>
            <w:vMerge/>
          </w:tcPr>
          <w:p w14:paraId="01A696BC" w14:textId="77777777" w:rsidR="009B1F24" w:rsidRDefault="009B1F24" w:rsidP="00AD311F">
            <w:pPr>
              <w:spacing w:line="0" w:lineRule="atLeast"/>
              <w:rPr>
                <w:rFonts w:asciiTheme="minorEastAsia" w:eastAsiaTheme="minorEastAsia" w:hAnsiTheme="minorEastAsia"/>
                <w:sz w:val="16"/>
                <w:szCs w:val="16"/>
              </w:rPr>
            </w:pPr>
          </w:p>
        </w:tc>
        <w:tc>
          <w:tcPr>
            <w:tcW w:w="4536" w:type="dxa"/>
            <w:gridSpan w:val="4"/>
            <w:vMerge/>
          </w:tcPr>
          <w:p w14:paraId="6EF15142" w14:textId="77777777" w:rsidR="009B1F24" w:rsidRPr="00A70008" w:rsidRDefault="009B1F24" w:rsidP="00AD311F">
            <w:pPr>
              <w:spacing w:line="0" w:lineRule="atLeast"/>
              <w:rPr>
                <w:rFonts w:asciiTheme="minorEastAsia" w:eastAsiaTheme="minorEastAsia" w:hAnsiTheme="minorEastAsia"/>
                <w:sz w:val="16"/>
                <w:szCs w:val="16"/>
              </w:rPr>
            </w:pPr>
          </w:p>
        </w:tc>
        <w:tc>
          <w:tcPr>
            <w:tcW w:w="1842" w:type="dxa"/>
            <w:gridSpan w:val="2"/>
            <w:vMerge/>
          </w:tcPr>
          <w:p w14:paraId="3AC73C33" w14:textId="77777777" w:rsidR="009B1F24" w:rsidRPr="002F54AB" w:rsidRDefault="009B1F24" w:rsidP="00AD311F">
            <w:pPr>
              <w:spacing w:line="0" w:lineRule="atLeast"/>
              <w:rPr>
                <w:rFonts w:asciiTheme="minorEastAsia" w:eastAsiaTheme="minorEastAsia" w:hAnsiTheme="minorEastAsia"/>
                <w:sz w:val="16"/>
                <w:szCs w:val="16"/>
              </w:rPr>
            </w:pPr>
          </w:p>
        </w:tc>
      </w:tr>
      <w:tr w:rsidR="009B1F24" w:rsidRPr="002F54AB" w14:paraId="7C783BE0" w14:textId="77777777" w:rsidTr="00AD311F">
        <w:trPr>
          <w:trHeight w:val="272"/>
        </w:trPr>
        <w:tc>
          <w:tcPr>
            <w:tcW w:w="443" w:type="dxa"/>
            <w:vMerge/>
            <w:tcBorders>
              <w:bottom w:val="single" w:sz="4" w:space="0" w:color="auto"/>
            </w:tcBorders>
            <w:vAlign w:val="center"/>
          </w:tcPr>
          <w:p w14:paraId="7F4DFA8E" w14:textId="77777777" w:rsidR="009B1F24" w:rsidRPr="002F54AB" w:rsidRDefault="009B1F24" w:rsidP="00AD311F">
            <w:pPr>
              <w:spacing w:line="0" w:lineRule="atLeast"/>
              <w:rPr>
                <w:rFonts w:asciiTheme="minorEastAsia" w:eastAsiaTheme="minorEastAsia" w:hAnsiTheme="minorEastAsia"/>
              </w:rPr>
            </w:pPr>
          </w:p>
        </w:tc>
        <w:tc>
          <w:tcPr>
            <w:tcW w:w="443" w:type="dxa"/>
            <w:vMerge/>
            <w:tcBorders>
              <w:bottom w:val="dashSmallGap" w:sz="4" w:space="0" w:color="auto"/>
            </w:tcBorders>
            <w:vAlign w:val="center"/>
          </w:tcPr>
          <w:p w14:paraId="6D9225C6" w14:textId="77777777" w:rsidR="009B1F24" w:rsidRPr="002F54AB" w:rsidRDefault="009B1F24" w:rsidP="00AD311F">
            <w:pPr>
              <w:spacing w:line="0" w:lineRule="atLeast"/>
              <w:jc w:val="center"/>
              <w:rPr>
                <w:rFonts w:asciiTheme="minorEastAsia" w:eastAsiaTheme="minorEastAsia" w:hAnsiTheme="minorEastAsia"/>
              </w:rPr>
            </w:pPr>
          </w:p>
        </w:tc>
        <w:tc>
          <w:tcPr>
            <w:tcW w:w="1916" w:type="dxa"/>
            <w:gridSpan w:val="2"/>
            <w:vMerge w:val="restart"/>
            <w:tcBorders>
              <w:top w:val="dashSmallGap" w:sz="4" w:space="0" w:color="auto"/>
            </w:tcBorders>
          </w:tcPr>
          <w:p w14:paraId="1AC01771"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平面図形</w:t>
            </w:r>
          </w:p>
          <w:p w14:paraId="564FFCED"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sz w:val="16"/>
                <w:szCs w:val="16"/>
              </w:rPr>
              <w:t>1.</w:t>
            </w:r>
            <w:r>
              <w:rPr>
                <w:rFonts w:asciiTheme="minorEastAsia" w:eastAsiaTheme="minorEastAsia" w:hAnsiTheme="minorEastAsia" w:hint="eastAsia"/>
                <w:sz w:val="16"/>
                <w:szCs w:val="16"/>
              </w:rPr>
              <w:t>いろいろな角の作　　図</w:t>
            </w:r>
          </w:p>
          <w:p w14:paraId="55A6F6C0" w14:textId="77777777" w:rsidR="009B1F24" w:rsidRPr="002F54AB"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2</w:t>
            </w:r>
            <w:r w:rsidRPr="00A70008">
              <w:rPr>
                <w:rFonts w:asciiTheme="minorEastAsia" w:eastAsiaTheme="minorEastAsia" w:hAnsiTheme="minorEastAsia"/>
                <w:sz w:val="16"/>
                <w:szCs w:val="16"/>
              </w:rPr>
              <w:t>.図形の移動</w:t>
            </w:r>
          </w:p>
        </w:tc>
        <w:tc>
          <w:tcPr>
            <w:tcW w:w="636" w:type="dxa"/>
            <w:vMerge w:val="restart"/>
            <w:tcBorders>
              <w:top w:val="dashSmallGap" w:sz="4" w:space="0" w:color="auto"/>
            </w:tcBorders>
          </w:tcPr>
          <w:p w14:paraId="0154F7C0" w14:textId="77777777" w:rsidR="009B1F24" w:rsidRPr="002F54AB"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20</w:t>
            </w:r>
          </w:p>
        </w:tc>
        <w:tc>
          <w:tcPr>
            <w:tcW w:w="4536" w:type="dxa"/>
            <w:gridSpan w:val="4"/>
            <w:vMerge w:val="restart"/>
            <w:tcBorders>
              <w:top w:val="dashSmallGap" w:sz="4" w:space="0" w:color="auto"/>
            </w:tcBorders>
          </w:tcPr>
          <w:p w14:paraId="33B1259E"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90°の角の作図</w:t>
            </w:r>
          </w:p>
          <w:p w14:paraId="2DFCDFF7"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60°、30℃の角の作図</w:t>
            </w:r>
          </w:p>
          <w:p w14:paraId="5928C33C"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作図の利用</w:t>
            </w:r>
          </w:p>
          <w:p w14:paraId="0BD6B558" w14:textId="77777777" w:rsidR="009B1F24"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図形の移動</w:t>
            </w:r>
          </w:p>
          <w:p w14:paraId="46F7B959" w14:textId="77777777" w:rsidR="009B1F24" w:rsidRPr="002F54AB" w:rsidRDefault="009B1F24" w:rsidP="00AD311F">
            <w:pPr>
              <w:spacing w:line="0" w:lineRule="atLeast"/>
              <w:rPr>
                <w:rFonts w:asciiTheme="minorEastAsia" w:eastAsiaTheme="minorEastAsia" w:hAnsiTheme="minorEastAsia"/>
                <w:sz w:val="16"/>
                <w:szCs w:val="16"/>
              </w:rPr>
            </w:pPr>
          </w:p>
        </w:tc>
        <w:tc>
          <w:tcPr>
            <w:tcW w:w="1842" w:type="dxa"/>
            <w:gridSpan w:val="2"/>
            <w:vMerge/>
            <w:tcBorders>
              <w:bottom w:val="single" w:sz="4" w:space="0" w:color="auto"/>
            </w:tcBorders>
            <w:vAlign w:val="center"/>
          </w:tcPr>
          <w:p w14:paraId="288E7701" w14:textId="77777777" w:rsidR="009B1F24" w:rsidRPr="002F54AB" w:rsidRDefault="009B1F24" w:rsidP="00AD311F">
            <w:pPr>
              <w:spacing w:line="0" w:lineRule="atLeast"/>
              <w:rPr>
                <w:rFonts w:asciiTheme="minorEastAsia" w:eastAsiaTheme="minorEastAsia" w:hAnsiTheme="minorEastAsia"/>
              </w:rPr>
            </w:pPr>
          </w:p>
        </w:tc>
      </w:tr>
      <w:tr w:rsidR="009B1F24" w:rsidRPr="002F54AB" w14:paraId="04056BE4" w14:textId="77777777" w:rsidTr="00AD311F">
        <w:trPr>
          <w:trHeight w:val="272"/>
        </w:trPr>
        <w:tc>
          <w:tcPr>
            <w:tcW w:w="443" w:type="dxa"/>
            <w:vMerge/>
            <w:tcBorders>
              <w:bottom w:val="single" w:sz="4" w:space="0" w:color="auto"/>
            </w:tcBorders>
            <w:vAlign w:val="center"/>
          </w:tcPr>
          <w:p w14:paraId="2B9DEA66" w14:textId="77777777" w:rsidR="009B1F24" w:rsidRPr="002F54AB" w:rsidRDefault="009B1F24" w:rsidP="00AD311F">
            <w:pPr>
              <w:spacing w:line="0" w:lineRule="atLeast"/>
              <w:rPr>
                <w:rFonts w:asciiTheme="minorEastAsia" w:eastAsiaTheme="minorEastAsia" w:hAnsiTheme="minorEastAsia"/>
              </w:rPr>
            </w:pPr>
          </w:p>
        </w:tc>
        <w:tc>
          <w:tcPr>
            <w:tcW w:w="443" w:type="dxa"/>
            <w:vMerge w:val="restart"/>
            <w:tcBorders>
              <w:top w:val="dashSmallGap" w:sz="4" w:space="0" w:color="auto"/>
              <w:bottom w:val="single" w:sz="4" w:space="0" w:color="auto"/>
            </w:tcBorders>
            <w:vAlign w:val="center"/>
          </w:tcPr>
          <w:p w14:paraId="643625CA" w14:textId="77777777" w:rsidR="009B1F24" w:rsidRPr="002F54AB" w:rsidRDefault="009B1F24" w:rsidP="00AD311F">
            <w:pPr>
              <w:spacing w:line="0" w:lineRule="atLeast"/>
              <w:jc w:val="center"/>
              <w:rPr>
                <w:rFonts w:asciiTheme="minorEastAsia" w:eastAsiaTheme="minorEastAsia" w:hAnsiTheme="minorEastAsia"/>
              </w:rPr>
            </w:pPr>
            <w:r>
              <w:rPr>
                <w:rFonts w:asciiTheme="minorEastAsia" w:eastAsiaTheme="minorEastAsia" w:hAnsiTheme="minorEastAsia" w:hint="eastAsia"/>
              </w:rPr>
              <w:t>12</w:t>
            </w:r>
          </w:p>
        </w:tc>
        <w:tc>
          <w:tcPr>
            <w:tcW w:w="1916" w:type="dxa"/>
            <w:gridSpan w:val="2"/>
            <w:vMerge/>
            <w:tcBorders>
              <w:bottom w:val="dashSmallGap" w:sz="4" w:space="0" w:color="auto"/>
            </w:tcBorders>
          </w:tcPr>
          <w:p w14:paraId="0C54B551" w14:textId="77777777" w:rsidR="009B1F24" w:rsidRPr="00A70008" w:rsidRDefault="009B1F24" w:rsidP="00AD311F">
            <w:pPr>
              <w:spacing w:line="0" w:lineRule="atLeast"/>
              <w:rPr>
                <w:rFonts w:asciiTheme="minorEastAsia" w:eastAsiaTheme="minorEastAsia" w:hAnsiTheme="minorEastAsia"/>
                <w:sz w:val="16"/>
                <w:szCs w:val="16"/>
              </w:rPr>
            </w:pPr>
          </w:p>
        </w:tc>
        <w:tc>
          <w:tcPr>
            <w:tcW w:w="636" w:type="dxa"/>
            <w:vMerge/>
            <w:tcBorders>
              <w:bottom w:val="dashSmallGap" w:sz="4" w:space="0" w:color="auto"/>
            </w:tcBorders>
          </w:tcPr>
          <w:p w14:paraId="28BC8C5D" w14:textId="77777777" w:rsidR="009B1F24" w:rsidRDefault="009B1F24" w:rsidP="00AD311F">
            <w:pPr>
              <w:spacing w:line="0" w:lineRule="atLeast"/>
              <w:rPr>
                <w:rFonts w:asciiTheme="minorEastAsia" w:eastAsiaTheme="minorEastAsia" w:hAnsiTheme="minorEastAsia"/>
                <w:sz w:val="16"/>
                <w:szCs w:val="16"/>
              </w:rPr>
            </w:pPr>
          </w:p>
        </w:tc>
        <w:tc>
          <w:tcPr>
            <w:tcW w:w="4536" w:type="dxa"/>
            <w:gridSpan w:val="4"/>
            <w:vMerge/>
            <w:tcBorders>
              <w:bottom w:val="dashSmallGap" w:sz="4" w:space="0" w:color="auto"/>
            </w:tcBorders>
          </w:tcPr>
          <w:p w14:paraId="64619E81" w14:textId="77777777" w:rsidR="009B1F24" w:rsidRPr="00A70008" w:rsidRDefault="009B1F24" w:rsidP="00AD311F">
            <w:pPr>
              <w:spacing w:line="0" w:lineRule="atLeast"/>
              <w:rPr>
                <w:rFonts w:asciiTheme="minorEastAsia" w:eastAsiaTheme="minorEastAsia" w:hAnsiTheme="minorEastAsia"/>
                <w:sz w:val="16"/>
                <w:szCs w:val="16"/>
              </w:rPr>
            </w:pPr>
          </w:p>
        </w:tc>
        <w:tc>
          <w:tcPr>
            <w:tcW w:w="1842" w:type="dxa"/>
            <w:gridSpan w:val="2"/>
            <w:vMerge/>
            <w:tcBorders>
              <w:bottom w:val="single" w:sz="4" w:space="0" w:color="auto"/>
            </w:tcBorders>
            <w:vAlign w:val="center"/>
          </w:tcPr>
          <w:p w14:paraId="100AA916" w14:textId="77777777" w:rsidR="009B1F24" w:rsidRPr="002F54AB" w:rsidRDefault="009B1F24" w:rsidP="00AD311F">
            <w:pPr>
              <w:spacing w:line="0" w:lineRule="atLeast"/>
              <w:rPr>
                <w:rFonts w:asciiTheme="minorEastAsia" w:eastAsiaTheme="minorEastAsia" w:hAnsiTheme="minorEastAsia"/>
              </w:rPr>
            </w:pPr>
          </w:p>
        </w:tc>
      </w:tr>
      <w:tr w:rsidR="009B1F24" w:rsidRPr="002F54AB" w14:paraId="2BDE06E6" w14:textId="77777777" w:rsidTr="00AD311F">
        <w:trPr>
          <w:trHeight w:val="272"/>
        </w:trPr>
        <w:tc>
          <w:tcPr>
            <w:tcW w:w="443" w:type="dxa"/>
            <w:vMerge/>
            <w:vAlign w:val="center"/>
          </w:tcPr>
          <w:p w14:paraId="5F08B476" w14:textId="77777777" w:rsidR="009B1F24" w:rsidRPr="002F54AB" w:rsidRDefault="009B1F24" w:rsidP="00AD311F">
            <w:pPr>
              <w:spacing w:line="0" w:lineRule="atLeast"/>
              <w:rPr>
                <w:rFonts w:asciiTheme="minorEastAsia" w:eastAsiaTheme="minorEastAsia" w:hAnsiTheme="minorEastAsia"/>
              </w:rPr>
            </w:pPr>
          </w:p>
        </w:tc>
        <w:tc>
          <w:tcPr>
            <w:tcW w:w="443" w:type="dxa"/>
            <w:vMerge/>
            <w:tcBorders>
              <w:bottom w:val="dashSmallGap" w:sz="4" w:space="0" w:color="auto"/>
            </w:tcBorders>
            <w:vAlign w:val="center"/>
          </w:tcPr>
          <w:p w14:paraId="6BFFFA44" w14:textId="77777777" w:rsidR="009B1F24" w:rsidRPr="002F54AB" w:rsidRDefault="009B1F24" w:rsidP="00AD311F">
            <w:pPr>
              <w:spacing w:line="0" w:lineRule="atLeast"/>
              <w:jc w:val="center"/>
              <w:rPr>
                <w:rFonts w:asciiTheme="minorEastAsia" w:eastAsiaTheme="minorEastAsia" w:hAnsiTheme="minorEastAsia"/>
              </w:rPr>
            </w:pPr>
          </w:p>
        </w:tc>
        <w:tc>
          <w:tcPr>
            <w:tcW w:w="1916" w:type="dxa"/>
            <w:gridSpan w:val="2"/>
            <w:vMerge w:val="restart"/>
            <w:tcBorders>
              <w:top w:val="dashSmallGap" w:sz="4" w:space="0" w:color="auto"/>
            </w:tcBorders>
          </w:tcPr>
          <w:p w14:paraId="5630F604"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空間図形</w:t>
            </w:r>
          </w:p>
          <w:p w14:paraId="2F5AE646"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sz w:val="16"/>
                <w:szCs w:val="16"/>
              </w:rPr>
              <w:t>1.空間図形の</w:t>
            </w:r>
            <w:r>
              <w:rPr>
                <w:rFonts w:asciiTheme="minorEastAsia" w:eastAsiaTheme="minorEastAsia" w:hAnsiTheme="minorEastAsia" w:hint="eastAsia"/>
                <w:sz w:val="16"/>
                <w:szCs w:val="16"/>
              </w:rPr>
              <w:t>見方</w:t>
            </w:r>
          </w:p>
          <w:p w14:paraId="4D40D7B5" w14:textId="77777777" w:rsidR="009B1F24" w:rsidRPr="002F54AB"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sz w:val="16"/>
                <w:szCs w:val="16"/>
              </w:rPr>
              <w:t>2.立体の</w:t>
            </w:r>
            <w:r>
              <w:rPr>
                <w:rFonts w:asciiTheme="minorEastAsia" w:eastAsiaTheme="minorEastAsia" w:hAnsiTheme="minorEastAsia" w:hint="eastAsia"/>
                <w:sz w:val="16"/>
                <w:szCs w:val="16"/>
              </w:rPr>
              <w:t>表面積・体積</w:t>
            </w:r>
          </w:p>
        </w:tc>
        <w:tc>
          <w:tcPr>
            <w:tcW w:w="636" w:type="dxa"/>
            <w:vMerge w:val="restart"/>
            <w:tcBorders>
              <w:top w:val="dashSmallGap" w:sz="4" w:space="0" w:color="auto"/>
            </w:tcBorders>
          </w:tcPr>
          <w:p w14:paraId="4BA01125" w14:textId="77777777" w:rsidR="009B1F24" w:rsidRPr="002F54AB"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20</w:t>
            </w:r>
          </w:p>
        </w:tc>
        <w:tc>
          <w:tcPr>
            <w:tcW w:w="4536" w:type="dxa"/>
            <w:gridSpan w:val="4"/>
            <w:vMerge w:val="restart"/>
            <w:tcBorders>
              <w:top w:val="dashSmallGap" w:sz="4" w:space="0" w:color="auto"/>
            </w:tcBorders>
          </w:tcPr>
          <w:p w14:paraId="56BEA2D7" w14:textId="77777777" w:rsidR="009B1F24"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・いろいろな立体</w:t>
            </w:r>
          </w:p>
          <w:p w14:paraId="6A79E93F" w14:textId="77777777" w:rsidR="009B1F24"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・直線</w:t>
            </w:r>
            <w:r>
              <w:rPr>
                <w:rFonts w:asciiTheme="minorEastAsia" w:eastAsiaTheme="minorEastAsia" w:hAnsiTheme="minorEastAsia" w:hint="eastAsia"/>
                <w:sz w:val="16"/>
                <w:szCs w:val="16"/>
              </w:rPr>
              <w:t>や</w:t>
            </w:r>
            <w:r w:rsidRPr="00A70008">
              <w:rPr>
                <w:rFonts w:asciiTheme="minorEastAsia" w:eastAsiaTheme="minorEastAsia" w:hAnsiTheme="minorEastAsia" w:hint="eastAsia"/>
                <w:sz w:val="16"/>
                <w:szCs w:val="16"/>
              </w:rPr>
              <w:t>平面</w:t>
            </w:r>
            <w:r>
              <w:rPr>
                <w:rFonts w:asciiTheme="minorEastAsia" w:eastAsiaTheme="minorEastAsia" w:hAnsiTheme="minorEastAsia" w:hint="eastAsia"/>
                <w:sz w:val="16"/>
                <w:szCs w:val="16"/>
              </w:rPr>
              <w:t>の位置関係</w:t>
            </w:r>
          </w:p>
          <w:p w14:paraId="61F5F93D"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・面</w:t>
            </w:r>
            <w:r>
              <w:rPr>
                <w:rFonts w:asciiTheme="minorEastAsia" w:eastAsiaTheme="minorEastAsia" w:hAnsiTheme="minorEastAsia" w:hint="eastAsia"/>
                <w:sz w:val="16"/>
                <w:szCs w:val="16"/>
              </w:rPr>
              <w:t>が動いてできる立体</w:t>
            </w:r>
          </w:p>
          <w:p w14:paraId="346793D2"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・立体の</w:t>
            </w:r>
            <w:r>
              <w:rPr>
                <w:rFonts w:asciiTheme="minorEastAsia" w:eastAsiaTheme="minorEastAsia" w:hAnsiTheme="minorEastAsia" w:hint="eastAsia"/>
                <w:sz w:val="16"/>
                <w:szCs w:val="16"/>
              </w:rPr>
              <w:t>展開図</w:t>
            </w:r>
          </w:p>
          <w:p w14:paraId="049EA008" w14:textId="77777777" w:rsidR="009B1F24"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・立体の表面積</w:t>
            </w:r>
          </w:p>
          <w:p w14:paraId="546E03FC" w14:textId="77777777" w:rsidR="009B1F24"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・立体の体積</w:t>
            </w:r>
          </w:p>
          <w:p w14:paraId="1B9BB36A" w14:textId="77777777" w:rsidR="009B1F24"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・球の表面積と体積</w:t>
            </w:r>
          </w:p>
          <w:p w14:paraId="3F3EAD51" w14:textId="77777777" w:rsidR="009B1F24" w:rsidRPr="000D1795" w:rsidRDefault="009B1F24" w:rsidP="00AD311F">
            <w:pPr>
              <w:spacing w:line="0" w:lineRule="atLeast"/>
              <w:rPr>
                <w:rFonts w:asciiTheme="minorEastAsia" w:eastAsiaTheme="minorEastAsia" w:hAnsiTheme="minorEastAsia"/>
                <w:sz w:val="16"/>
                <w:szCs w:val="16"/>
              </w:rPr>
            </w:pPr>
          </w:p>
        </w:tc>
        <w:tc>
          <w:tcPr>
            <w:tcW w:w="1842" w:type="dxa"/>
            <w:gridSpan w:val="2"/>
            <w:vMerge/>
            <w:vAlign w:val="center"/>
          </w:tcPr>
          <w:p w14:paraId="628BE506" w14:textId="77777777" w:rsidR="009B1F24" w:rsidRPr="002F54AB" w:rsidRDefault="009B1F24" w:rsidP="00AD311F">
            <w:pPr>
              <w:spacing w:line="0" w:lineRule="atLeast"/>
              <w:rPr>
                <w:rFonts w:asciiTheme="minorEastAsia" w:eastAsiaTheme="minorEastAsia" w:hAnsiTheme="minorEastAsia"/>
              </w:rPr>
            </w:pPr>
          </w:p>
        </w:tc>
      </w:tr>
      <w:tr w:rsidR="009B1F24" w:rsidRPr="002F54AB" w14:paraId="648792BB" w14:textId="77777777" w:rsidTr="00AD311F">
        <w:trPr>
          <w:trHeight w:val="767"/>
        </w:trPr>
        <w:tc>
          <w:tcPr>
            <w:tcW w:w="443" w:type="dxa"/>
            <w:vMerge/>
            <w:vAlign w:val="center"/>
          </w:tcPr>
          <w:p w14:paraId="7FBB78B9" w14:textId="77777777" w:rsidR="009B1F24" w:rsidRPr="002F54AB" w:rsidRDefault="009B1F24" w:rsidP="00AD311F">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vAlign w:val="center"/>
          </w:tcPr>
          <w:p w14:paraId="561342DF" w14:textId="77777777" w:rsidR="009B1F24" w:rsidRPr="002F54AB" w:rsidRDefault="009B1F24" w:rsidP="00AD311F">
            <w:pPr>
              <w:spacing w:line="0" w:lineRule="atLeast"/>
              <w:rPr>
                <w:rFonts w:asciiTheme="minorEastAsia" w:eastAsiaTheme="minorEastAsia" w:hAnsiTheme="minorEastAsia"/>
              </w:rPr>
            </w:pPr>
            <w:r>
              <w:rPr>
                <w:rFonts w:asciiTheme="minorEastAsia" w:eastAsiaTheme="minorEastAsia" w:hAnsiTheme="minorEastAsia" w:hint="eastAsia"/>
              </w:rPr>
              <w:t>１</w:t>
            </w:r>
          </w:p>
        </w:tc>
        <w:tc>
          <w:tcPr>
            <w:tcW w:w="1916" w:type="dxa"/>
            <w:gridSpan w:val="2"/>
            <w:vMerge/>
          </w:tcPr>
          <w:p w14:paraId="3BF953FB" w14:textId="77777777" w:rsidR="009B1F24" w:rsidRPr="00A70008" w:rsidRDefault="009B1F24" w:rsidP="00AD311F">
            <w:pPr>
              <w:spacing w:line="0" w:lineRule="atLeast"/>
              <w:rPr>
                <w:rFonts w:asciiTheme="minorEastAsia" w:eastAsiaTheme="minorEastAsia" w:hAnsiTheme="minorEastAsia"/>
                <w:sz w:val="16"/>
                <w:szCs w:val="16"/>
              </w:rPr>
            </w:pPr>
          </w:p>
        </w:tc>
        <w:tc>
          <w:tcPr>
            <w:tcW w:w="636" w:type="dxa"/>
            <w:vMerge/>
          </w:tcPr>
          <w:p w14:paraId="67179E65" w14:textId="77777777" w:rsidR="009B1F24" w:rsidRDefault="009B1F24" w:rsidP="00AD311F">
            <w:pPr>
              <w:spacing w:line="0" w:lineRule="atLeast"/>
              <w:rPr>
                <w:rFonts w:asciiTheme="minorEastAsia" w:eastAsiaTheme="minorEastAsia" w:hAnsiTheme="minorEastAsia"/>
                <w:sz w:val="16"/>
                <w:szCs w:val="16"/>
              </w:rPr>
            </w:pPr>
          </w:p>
        </w:tc>
        <w:tc>
          <w:tcPr>
            <w:tcW w:w="4536" w:type="dxa"/>
            <w:gridSpan w:val="4"/>
            <w:vMerge/>
          </w:tcPr>
          <w:p w14:paraId="10247D35" w14:textId="77777777" w:rsidR="009B1F24" w:rsidRPr="00A70008" w:rsidRDefault="009B1F24" w:rsidP="00AD311F">
            <w:pPr>
              <w:spacing w:line="0" w:lineRule="atLeast"/>
              <w:rPr>
                <w:rFonts w:asciiTheme="minorEastAsia" w:eastAsiaTheme="minorEastAsia" w:hAnsiTheme="minorEastAsia"/>
                <w:sz w:val="16"/>
                <w:szCs w:val="16"/>
              </w:rPr>
            </w:pPr>
          </w:p>
        </w:tc>
        <w:tc>
          <w:tcPr>
            <w:tcW w:w="1842" w:type="dxa"/>
            <w:gridSpan w:val="2"/>
            <w:vMerge/>
            <w:vAlign w:val="center"/>
          </w:tcPr>
          <w:p w14:paraId="62E41F09" w14:textId="77777777" w:rsidR="009B1F24" w:rsidRPr="002F54AB" w:rsidRDefault="009B1F24" w:rsidP="00AD311F">
            <w:pPr>
              <w:spacing w:line="0" w:lineRule="atLeast"/>
              <w:rPr>
                <w:rFonts w:asciiTheme="minorEastAsia" w:eastAsiaTheme="minorEastAsia" w:hAnsiTheme="minorEastAsia"/>
              </w:rPr>
            </w:pPr>
          </w:p>
        </w:tc>
      </w:tr>
      <w:tr w:rsidR="009B1F24" w:rsidRPr="002F54AB" w14:paraId="787C2ABB" w14:textId="77777777" w:rsidTr="00AD311F">
        <w:trPr>
          <w:trHeight w:val="425"/>
        </w:trPr>
        <w:tc>
          <w:tcPr>
            <w:tcW w:w="443" w:type="dxa"/>
            <w:vMerge/>
            <w:vAlign w:val="center"/>
          </w:tcPr>
          <w:p w14:paraId="4014F071" w14:textId="77777777" w:rsidR="009B1F24" w:rsidRPr="002F54AB" w:rsidRDefault="009B1F24" w:rsidP="00AD311F">
            <w:pPr>
              <w:spacing w:line="0" w:lineRule="atLeast"/>
              <w:rPr>
                <w:rFonts w:asciiTheme="minorEastAsia" w:eastAsiaTheme="minorEastAsia" w:hAnsiTheme="minorEastAsia"/>
              </w:rPr>
            </w:pPr>
          </w:p>
        </w:tc>
        <w:tc>
          <w:tcPr>
            <w:tcW w:w="443" w:type="dxa"/>
            <w:vMerge w:val="restart"/>
            <w:tcBorders>
              <w:top w:val="dashSmallGap" w:sz="4" w:space="0" w:color="auto"/>
            </w:tcBorders>
            <w:vAlign w:val="center"/>
          </w:tcPr>
          <w:p w14:paraId="7E58F717" w14:textId="77777777" w:rsidR="009B1F24" w:rsidRPr="002F54AB" w:rsidRDefault="009B1F24" w:rsidP="00AD311F">
            <w:pPr>
              <w:spacing w:line="0" w:lineRule="atLeast"/>
              <w:jc w:val="center"/>
              <w:rPr>
                <w:rFonts w:asciiTheme="minorEastAsia" w:eastAsiaTheme="minorEastAsia" w:hAnsiTheme="minorEastAsia"/>
              </w:rPr>
            </w:pPr>
            <w:r>
              <w:rPr>
                <w:rFonts w:asciiTheme="minorEastAsia" w:eastAsiaTheme="minorEastAsia" w:hAnsiTheme="minorEastAsia" w:hint="eastAsia"/>
              </w:rPr>
              <w:t>２</w:t>
            </w:r>
          </w:p>
        </w:tc>
        <w:tc>
          <w:tcPr>
            <w:tcW w:w="1916" w:type="dxa"/>
            <w:gridSpan w:val="2"/>
            <w:vMerge/>
            <w:tcBorders>
              <w:bottom w:val="dashSmallGap" w:sz="4" w:space="0" w:color="auto"/>
            </w:tcBorders>
          </w:tcPr>
          <w:p w14:paraId="360C179B" w14:textId="77777777" w:rsidR="009B1F24" w:rsidRPr="00A70008" w:rsidRDefault="009B1F24" w:rsidP="00AD311F">
            <w:pPr>
              <w:spacing w:line="0" w:lineRule="atLeast"/>
              <w:rPr>
                <w:rFonts w:asciiTheme="minorEastAsia" w:eastAsiaTheme="minorEastAsia" w:hAnsiTheme="minorEastAsia"/>
                <w:sz w:val="16"/>
                <w:szCs w:val="16"/>
              </w:rPr>
            </w:pPr>
          </w:p>
        </w:tc>
        <w:tc>
          <w:tcPr>
            <w:tcW w:w="636" w:type="dxa"/>
            <w:vMerge/>
            <w:tcBorders>
              <w:bottom w:val="dashSmallGap" w:sz="4" w:space="0" w:color="auto"/>
            </w:tcBorders>
          </w:tcPr>
          <w:p w14:paraId="08F25EAB" w14:textId="77777777" w:rsidR="009B1F24" w:rsidRDefault="009B1F24" w:rsidP="00AD311F">
            <w:pPr>
              <w:spacing w:line="0" w:lineRule="atLeast"/>
              <w:rPr>
                <w:rFonts w:asciiTheme="minorEastAsia" w:eastAsiaTheme="minorEastAsia" w:hAnsiTheme="minorEastAsia"/>
                <w:sz w:val="16"/>
                <w:szCs w:val="16"/>
              </w:rPr>
            </w:pPr>
          </w:p>
        </w:tc>
        <w:tc>
          <w:tcPr>
            <w:tcW w:w="4536" w:type="dxa"/>
            <w:gridSpan w:val="4"/>
            <w:vMerge/>
            <w:tcBorders>
              <w:bottom w:val="dashSmallGap" w:sz="4" w:space="0" w:color="auto"/>
            </w:tcBorders>
          </w:tcPr>
          <w:p w14:paraId="552672ED" w14:textId="77777777" w:rsidR="009B1F24" w:rsidRPr="00A70008" w:rsidRDefault="009B1F24" w:rsidP="00AD311F">
            <w:pPr>
              <w:spacing w:line="0" w:lineRule="atLeast"/>
              <w:rPr>
                <w:rFonts w:asciiTheme="minorEastAsia" w:eastAsiaTheme="minorEastAsia" w:hAnsiTheme="minorEastAsia"/>
                <w:sz w:val="16"/>
                <w:szCs w:val="16"/>
              </w:rPr>
            </w:pPr>
          </w:p>
        </w:tc>
        <w:tc>
          <w:tcPr>
            <w:tcW w:w="1842" w:type="dxa"/>
            <w:gridSpan w:val="2"/>
            <w:vMerge/>
            <w:vAlign w:val="center"/>
          </w:tcPr>
          <w:p w14:paraId="3F13DFC4" w14:textId="77777777" w:rsidR="009B1F24" w:rsidRPr="002F54AB" w:rsidRDefault="009B1F24" w:rsidP="00AD311F">
            <w:pPr>
              <w:spacing w:line="0" w:lineRule="atLeast"/>
              <w:rPr>
                <w:rFonts w:asciiTheme="minorEastAsia" w:eastAsiaTheme="minorEastAsia" w:hAnsiTheme="minorEastAsia"/>
              </w:rPr>
            </w:pPr>
          </w:p>
        </w:tc>
      </w:tr>
      <w:tr w:rsidR="009B1F24" w:rsidRPr="002F54AB" w14:paraId="72799513" w14:textId="77777777" w:rsidTr="00AD311F">
        <w:trPr>
          <w:trHeight w:val="324"/>
        </w:trPr>
        <w:tc>
          <w:tcPr>
            <w:tcW w:w="443" w:type="dxa"/>
            <w:vMerge/>
            <w:vAlign w:val="center"/>
          </w:tcPr>
          <w:p w14:paraId="4E80418B" w14:textId="77777777" w:rsidR="009B1F24" w:rsidRPr="002F54AB" w:rsidRDefault="009B1F24" w:rsidP="00AD311F">
            <w:pPr>
              <w:spacing w:line="0" w:lineRule="atLeast"/>
              <w:rPr>
                <w:rFonts w:asciiTheme="minorEastAsia" w:eastAsiaTheme="minorEastAsia" w:hAnsiTheme="minorEastAsia"/>
              </w:rPr>
            </w:pPr>
          </w:p>
        </w:tc>
        <w:tc>
          <w:tcPr>
            <w:tcW w:w="443" w:type="dxa"/>
            <w:vMerge/>
            <w:tcBorders>
              <w:bottom w:val="dashSmallGap" w:sz="4" w:space="0" w:color="auto"/>
            </w:tcBorders>
            <w:vAlign w:val="center"/>
          </w:tcPr>
          <w:p w14:paraId="295F43D8" w14:textId="77777777" w:rsidR="009B1F24" w:rsidRPr="002F54AB" w:rsidRDefault="009B1F24" w:rsidP="00AD311F">
            <w:pPr>
              <w:spacing w:line="0" w:lineRule="atLeast"/>
              <w:jc w:val="center"/>
              <w:rPr>
                <w:rFonts w:asciiTheme="minorEastAsia" w:eastAsiaTheme="minorEastAsia" w:hAnsiTheme="minorEastAsia"/>
              </w:rPr>
            </w:pPr>
          </w:p>
        </w:tc>
        <w:tc>
          <w:tcPr>
            <w:tcW w:w="1916" w:type="dxa"/>
            <w:gridSpan w:val="2"/>
            <w:vMerge w:val="restart"/>
            <w:tcBorders>
              <w:top w:val="dashSmallGap" w:sz="4" w:space="0" w:color="auto"/>
            </w:tcBorders>
          </w:tcPr>
          <w:p w14:paraId="46BA80D9"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データの</w:t>
            </w:r>
            <w:r>
              <w:rPr>
                <w:rFonts w:asciiTheme="minorEastAsia" w:eastAsiaTheme="minorEastAsia" w:hAnsiTheme="minorEastAsia" w:hint="eastAsia"/>
                <w:sz w:val="16"/>
                <w:szCs w:val="16"/>
              </w:rPr>
              <w:t>活用</w:t>
            </w:r>
          </w:p>
          <w:p w14:paraId="7BEDD454"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sz w:val="16"/>
                <w:szCs w:val="16"/>
              </w:rPr>
              <w:t>1.</w:t>
            </w:r>
            <w:r>
              <w:rPr>
                <w:rFonts w:asciiTheme="minorEastAsia" w:eastAsiaTheme="minorEastAsia" w:hAnsiTheme="minorEastAsia" w:hint="eastAsia"/>
                <w:sz w:val="16"/>
                <w:szCs w:val="16"/>
              </w:rPr>
              <w:t>データの傾向の調べ方</w:t>
            </w:r>
          </w:p>
          <w:p w14:paraId="6DF79000" w14:textId="77777777" w:rsidR="009B1F24" w:rsidRPr="002F54AB"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sz w:val="16"/>
                <w:szCs w:val="16"/>
              </w:rPr>
              <w:t>2.データの活用</w:t>
            </w:r>
          </w:p>
        </w:tc>
        <w:tc>
          <w:tcPr>
            <w:tcW w:w="636" w:type="dxa"/>
            <w:vMerge w:val="restart"/>
            <w:tcBorders>
              <w:top w:val="dashSmallGap" w:sz="4" w:space="0" w:color="auto"/>
            </w:tcBorders>
          </w:tcPr>
          <w:p w14:paraId="4D5C4902" w14:textId="77777777" w:rsidR="009B1F24" w:rsidRPr="002F54AB"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sz w:val="16"/>
                <w:szCs w:val="16"/>
              </w:rPr>
              <w:t>1</w:t>
            </w:r>
            <w:r>
              <w:rPr>
                <w:rFonts w:asciiTheme="minorEastAsia" w:eastAsiaTheme="minorEastAsia" w:hAnsiTheme="minorEastAsia" w:hint="eastAsia"/>
                <w:sz w:val="16"/>
                <w:szCs w:val="16"/>
              </w:rPr>
              <w:t>5</w:t>
            </w:r>
          </w:p>
        </w:tc>
        <w:tc>
          <w:tcPr>
            <w:tcW w:w="4536" w:type="dxa"/>
            <w:gridSpan w:val="4"/>
            <w:vMerge w:val="restart"/>
            <w:tcBorders>
              <w:top w:val="dashSmallGap" w:sz="4" w:space="0" w:color="auto"/>
            </w:tcBorders>
          </w:tcPr>
          <w:p w14:paraId="6869B90D"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データの整理</w:t>
            </w:r>
          </w:p>
          <w:p w14:paraId="3AED1412" w14:textId="77777777" w:rsidR="009B1F24" w:rsidRPr="00A70008"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・相対度数</w:t>
            </w:r>
          </w:p>
          <w:p w14:paraId="3427C30B" w14:textId="77777777" w:rsidR="009B1F24" w:rsidRDefault="009B1F24" w:rsidP="00AD311F">
            <w:pPr>
              <w:spacing w:line="0" w:lineRule="atLeast"/>
              <w:rPr>
                <w:rFonts w:asciiTheme="minorEastAsia" w:eastAsiaTheme="minorEastAsia" w:hAnsiTheme="minorEastAsia"/>
                <w:sz w:val="16"/>
                <w:szCs w:val="16"/>
              </w:rPr>
            </w:pPr>
            <w:r w:rsidRPr="00A70008">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データの傾向の読み取り方</w:t>
            </w:r>
          </w:p>
          <w:p w14:paraId="747241ED" w14:textId="77777777" w:rsidR="009B1F24" w:rsidRDefault="009B1F24"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・データの活用</w:t>
            </w:r>
          </w:p>
          <w:p w14:paraId="5E58257F" w14:textId="77777777" w:rsidR="009B1F24" w:rsidRPr="002F54AB" w:rsidRDefault="009B1F24" w:rsidP="00AD311F">
            <w:pPr>
              <w:spacing w:line="0" w:lineRule="atLeast"/>
              <w:rPr>
                <w:rFonts w:asciiTheme="minorEastAsia" w:eastAsiaTheme="minorEastAsia" w:hAnsiTheme="minorEastAsia"/>
                <w:sz w:val="16"/>
                <w:szCs w:val="16"/>
              </w:rPr>
            </w:pPr>
          </w:p>
        </w:tc>
        <w:tc>
          <w:tcPr>
            <w:tcW w:w="1842" w:type="dxa"/>
            <w:gridSpan w:val="2"/>
            <w:vMerge/>
            <w:vAlign w:val="center"/>
          </w:tcPr>
          <w:p w14:paraId="76A35179" w14:textId="77777777" w:rsidR="009B1F24" w:rsidRPr="002F54AB" w:rsidRDefault="009B1F24" w:rsidP="00AD311F">
            <w:pPr>
              <w:spacing w:line="0" w:lineRule="atLeast"/>
              <w:rPr>
                <w:rFonts w:asciiTheme="minorEastAsia" w:eastAsiaTheme="minorEastAsia" w:hAnsiTheme="minorEastAsia"/>
              </w:rPr>
            </w:pPr>
          </w:p>
        </w:tc>
      </w:tr>
      <w:tr w:rsidR="009B1F24" w:rsidRPr="002F54AB" w14:paraId="4EFCB2E9" w14:textId="77777777" w:rsidTr="00AD311F">
        <w:trPr>
          <w:trHeight w:val="352"/>
        </w:trPr>
        <w:tc>
          <w:tcPr>
            <w:tcW w:w="443" w:type="dxa"/>
            <w:vMerge/>
            <w:tcBorders>
              <w:bottom w:val="single" w:sz="4" w:space="0" w:color="auto"/>
            </w:tcBorders>
            <w:vAlign w:val="center"/>
          </w:tcPr>
          <w:p w14:paraId="3D58FF80" w14:textId="77777777" w:rsidR="009B1F24" w:rsidRPr="002F54AB" w:rsidRDefault="009B1F24" w:rsidP="00AD311F">
            <w:pPr>
              <w:spacing w:line="0" w:lineRule="atLeast"/>
              <w:rPr>
                <w:rFonts w:asciiTheme="minorEastAsia" w:eastAsiaTheme="minorEastAsia" w:hAnsiTheme="minorEastAsia"/>
              </w:rPr>
            </w:pPr>
          </w:p>
        </w:tc>
        <w:tc>
          <w:tcPr>
            <w:tcW w:w="443" w:type="dxa"/>
            <w:tcBorders>
              <w:top w:val="dashSmallGap" w:sz="4" w:space="0" w:color="auto"/>
              <w:bottom w:val="single" w:sz="4" w:space="0" w:color="auto"/>
            </w:tcBorders>
            <w:vAlign w:val="center"/>
          </w:tcPr>
          <w:p w14:paraId="1A4EA63F" w14:textId="77777777" w:rsidR="009B1F24" w:rsidRPr="002F54AB" w:rsidRDefault="009B1F24" w:rsidP="00AD311F">
            <w:pPr>
              <w:spacing w:line="0" w:lineRule="atLeast"/>
              <w:jc w:val="center"/>
              <w:rPr>
                <w:rFonts w:asciiTheme="minorEastAsia" w:eastAsiaTheme="minorEastAsia" w:hAnsiTheme="minorEastAsia"/>
              </w:rPr>
            </w:pPr>
            <w:r>
              <w:rPr>
                <w:rFonts w:asciiTheme="minorEastAsia" w:eastAsiaTheme="minorEastAsia" w:hAnsiTheme="minorEastAsia" w:hint="eastAsia"/>
              </w:rPr>
              <w:t>３</w:t>
            </w:r>
          </w:p>
        </w:tc>
        <w:tc>
          <w:tcPr>
            <w:tcW w:w="1916" w:type="dxa"/>
            <w:gridSpan w:val="2"/>
            <w:vMerge/>
            <w:tcBorders>
              <w:bottom w:val="single" w:sz="4" w:space="0" w:color="auto"/>
            </w:tcBorders>
          </w:tcPr>
          <w:p w14:paraId="564C8312" w14:textId="77777777" w:rsidR="009B1F24" w:rsidRPr="00A70008" w:rsidRDefault="009B1F24" w:rsidP="00AD311F">
            <w:pPr>
              <w:spacing w:line="0" w:lineRule="atLeast"/>
              <w:rPr>
                <w:rFonts w:asciiTheme="minorEastAsia" w:eastAsiaTheme="minorEastAsia" w:hAnsiTheme="minorEastAsia"/>
                <w:sz w:val="16"/>
                <w:szCs w:val="16"/>
              </w:rPr>
            </w:pPr>
          </w:p>
        </w:tc>
        <w:tc>
          <w:tcPr>
            <w:tcW w:w="636" w:type="dxa"/>
            <w:vMerge/>
            <w:tcBorders>
              <w:bottom w:val="single" w:sz="4" w:space="0" w:color="auto"/>
            </w:tcBorders>
          </w:tcPr>
          <w:p w14:paraId="504D2E9E" w14:textId="77777777" w:rsidR="009B1F24" w:rsidRDefault="009B1F24" w:rsidP="00AD311F">
            <w:pPr>
              <w:spacing w:line="0" w:lineRule="atLeast"/>
              <w:rPr>
                <w:rFonts w:asciiTheme="minorEastAsia" w:eastAsiaTheme="minorEastAsia" w:hAnsiTheme="minorEastAsia"/>
                <w:sz w:val="16"/>
                <w:szCs w:val="16"/>
              </w:rPr>
            </w:pPr>
          </w:p>
        </w:tc>
        <w:tc>
          <w:tcPr>
            <w:tcW w:w="4536" w:type="dxa"/>
            <w:gridSpan w:val="4"/>
            <w:vMerge/>
            <w:tcBorders>
              <w:bottom w:val="single" w:sz="4" w:space="0" w:color="auto"/>
            </w:tcBorders>
          </w:tcPr>
          <w:p w14:paraId="3C023E83" w14:textId="77777777" w:rsidR="009B1F24" w:rsidRPr="00A70008" w:rsidRDefault="009B1F24" w:rsidP="00AD311F">
            <w:pPr>
              <w:spacing w:line="0" w:lineRule="atLeast"/>
              <w:rPr>
                <w:rFonts w:asciiTheme="minorEastAsia" w:eastAsiaTheme="minorEastAsia" w:hAnsiTheme="minorEastAsia"/>
                <w:sz w:val="16"/>
                <w:szCs w:val="16"/>
              </w:rPr>
            </w:pPr>
          </w:p>
        </w:tc>
        <w:tc>
          <w:tcPr>
            <w:tcW w:w="1842" w:type="dxa"/>
            <w:gridSpan w:val="2"/>
            <w:vMerge/>
            <w:tcBorders>
              <w:bottom w:val="single" w:sz="4" w:space="0" w:color="auto"/>
            </w:tcBorders>
            <w:vAlign w:val="center"/>
          </w:tcPr>
          <w:p w14:paraId="3D24FCA2" w14:textId="77777777" w:rsidR="009B1F24" w:rsidRPr="002F54AB" w:rsidRDefault="009B1F24" w:rsidP="00AD311F">
            <w:pPr>
              <w:spacing w:line="0" w:lineRule="atLeast"/>
              <w:rPr>
                <w:rFonts w:asciiTheme="minorEastAsia" w:eastAsiaTheme="minorEastAsia" w:hAnsiTheme="minorEastAsia"/>
              </w:rPr>
            </w:pPr>
          </w:p>
        </w:tc>
      </w:tr>
    </w:tbl>
    <w:p w14:paraId="4F68693D" w14:textId="77777777" w:rsidR="009B1F24" w:rsidRDefault="009B1F24" w:rsidP="009B1F24">
      <w:pPr>
        <w:spacing w:line="0" w:lineRule="atLeast"/>
        <w:rPr>
          <w:rFonts w:ascii="ＭＳ ゴシック" w:eastAsia="ＭＳ ゴシック" w:hAnsi="ＭＳ ゴシック"/>
          <w:b/>
        </w:rPr>
      </w:pPr>
    </w:p>
    <w:p w14:paraId="7C70A9E9" w14:textId="77777777" w:rsidR="009B1F24" w:rsidRDefault="009B1F24" w:rsidP="00426256">
      <w:pPr>
        <w:spacing w:line="0" w:lineRule="atLeast"/>
        <w:rPr>
          <w:rFonts w:ascii="ＭＳ ゴシック" w:eastAsia="ＭＳ ゴシック" w:hAnsi="ＭＳ ゴシック"/>
          <w:b/>
        </w:rPr>
      </w:pPr>
    </w:p>
    <w:p w14:paraId="7D137FE4" w14:textId="77777777" w:rsidR="009B1F24" w:rsidRDefault="009B1F24" w:rsidP="00426256">
      <w:pPr>
        <w:spacing w:line="0" w:lineRule="atLeast"/>
        <w:rPr>
          <w:rFonts w:ascii="ＭＳ ゴシック" w:eastAsia="ＭＳ ゴシック" w:hAnsi="ＭＳ ゴシック"/>
          <w:b/>
        </w:rPr>
      </w:pPr>
    </w:p>
    <w:p w14:paraId="5306AFCA" w14:textId="77777777" w:rsidR="009B1F24" w:rsidRDefault="009B1F24" w:rsidP="00426256">
      <w:pPr>
        <w:spacing w:line="0" w:lineRule="atLeast"/>
        <w:rPr>
          <w:rFonts w:ascii="ＭＳ ゴシック" w:eastAsia="ＭＳ ゴシック" w:hAnsi="ＭＳ ゴシック"/>
          <w:b/>
        </w:rPr>
      </w:pPr>
    </w:p>
    <w:p w14:paraId="109848B6" w14:textId="77777777" w:rsidR="009B1F24" w:rsidRDefault="009B1F24" w:rsidP="00426256">
      <w:pPr>
        <w:spacing w:line="0" w:lineRule="atLeast"/>
        <w:rPr>
          <w:rFonts w:ascii="ＭＳ ゴシック" w:eastAsia="ＭＳ ゴシック" w:hAnsi="ＭＳ ゴシック"/>
          <w:b/>
        </w:rPr>
      </w:pPr>
    </w:p>
    <w:p w14:paraId="13E49B11" w14:textId="77777777" w:rsidR="009B1F24" w:rsidRDefault="009B1F24" w:rsidP="00426256">
      <w:pPr>
        <w:spacing w:line="0" w:lineRule="atLeast"/>
        <w:rPr>
          <w:rFonts w:ascii="ＭＳ ゴシック" w:eastAsia="ＭＳ ゴシック" w:hAnsi="ＭＳ ゴシック"/>
          <w:b/>
        </w:rPr>
      </w:pPr>
    </w:p>
    <w:p w14:paraId="3E9A1B75" w14:textId="77777777" w:rsidR="009B1F24" w:rsidRDefault="009B1F24" w:rsidP="00426256">
      <w:pPr>
        <w:spacing w:line="0" w:lineRule="atLeast"/>
        <w:rPr>
          <w:rFonts w:ascii="ＭＳ ゴシック" w:eastAsia="ＭＳ ゴシック" w:hAnsi="ＭＳ ゴシック"/>
          <w:b/>
        </w:rPr>
      </w:pPr>
    </w:p>
    <w:p w14:paraId="1902D36F" w14:textId="77777777" w:rsidR="00600C0C" w:rsidRPr="002F54AB" w:rsidRDefault="00600C0C" w:rsidP="00600C0C">
      <w:pPr>
        <w:jc w:val="center"/>
        <w:rPr>
          <w:rFonts w:asciiTheme="minorEastAsia" w:eastAsiaTheme="minorEastAsia" w:hAnsiTheme="minorEastAsia"/>
          <w:b/>
        </w:rPr>
      </w:pPr>
      <w:r>
        <w:rPr>
          <w:rFonts w:asciiTheme="minorEastAsia" w:eastAsiaTheme="minorEastAsia" w:hAnsiTheme="minorEastAsia" w:hint="eastAsia"/>
          <w:b/>
        </w:rPr>
        <w:lastRenderedPageBreak/>
        <w:t>令和８</w:t>
      </w:r>
      <w:r w:rsidRPr="002F54AB">
        <w:rPr>
          <w:rFonts w:asciiTheme="minorEastAsia" w:eastAsiaTheme="minorEastAsia" w:hAnsiTheme="minorEastAsia" w:hint="eastAsia"/>
          <w:b/>
        </w:rPr>
        <w:t>年度東京都立中央ろう学校</w:t>
      </w:r>
      <w:r>
        <w:rPr>
          <w:rFonts w:asciiTheme="minorEastAsia" w:eastAsiaTheme="minorEastAsia" w:hAnsiTheme="minorEastAsia" w:hint="eastAsia"/>
          <w:b/>
        </w:rPr>
        <w:t xml:space="preserve">　中学部</w:t>
      </w:r>
      <w:r w:rsidRPr="002F54AB">
        <w:rPr>
          <w:rFonts w:asciiTheme="minorEastAsia" w:eastAsiaTheme="minorEastAsia" w:hAnsiTheme="minorEastAsia" w:hint="eastAsia"/>
          <w:b/>
        </w:rPr>
        <w:t>年間指導計画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3"/>
        <w:gridCol w:w="879"/>
        <w:gridCol w:w="1022"/>
        <w:gridCol w:w="628"/>
        <w:gridCol w:w="1690"/>
        <w:gridCol w:w="1381"/>
        <w:gridCol w:w="584"/>
        <w:gridCol w:w="762"/>
        <w:gridCol w:w="347"/>
        <w:gridCol w:w="1449"/>
      </w:tblGrid>
      <w:tr w:rsidR="00600C0C" w:rsidRPr="002F54AB" w14:paraId="25CA8B34" w14:textId="77777777" w:rsidTr="00AD311F">
        <w:tc>
          <w:tcPr>
            <w:tcW w:w="1765" w:type="dxa"/>
            <w:gridSpan w:val="3"/>
            <w:vAlign w:val="center"/>
          </w:tcPr>
          <w:p w14:paraId="1C75FE3A" w14:textId="77777777" w:rsidR="00600C0C" w:rsidRPr="002F54AB" w:rsidRDefault="00600C0C"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部</w:t>
            </w:r>
          </w:p>
        </w:tc>
        <w:tc>
          <w:tcPr>
            <w:tcW w:w="3426" w:type="dxa"/>
            <w:gridSpan w:val="3"/>
          </w:tcPr>
          <w:p w14:paraId="75A6B3AF" w14:textId="77777777" w:rsidR="00600C0C" w:rsidRPr="002F54AB" w:rsidRDefault="00600C0C" w:rsidP="00AD311F">
            <w:pPr>
              <w:spacing w:line="0" w:lineRule="atLeast"/>
              <w:rPr>
                <w:rFonts w:asciiTheme="minorEastAsia" w:eastAsiaTheme="minorEastAsia" w:hAnsiTheme="minorEastAsia"/>
              </w:rPr>
            </w:pPr>
            <w:r>
              <w:rPr>
                <w:rFonts w:asciiTheme="minorEastAsia" w:eastAsiaTheme="minorEastAsia" w:hAnsiTheme="minorEastAsia" w:hint="eastAsia"/>
              </w:rPr>
              <w:t>中学部</w:t>
            </w:r>
          </w:p>
        </w:tc>
        <w:tc>
          <w:tcPr>
            <w:tcW w:w="1416" w:type="dxa"/>
            <w:vAlign w:val="center"/>
          </w:tcPr>
          <w:p w14:paraId="17483EC2" w14:textId="77777777" w:rsidR="00600C0C" w:rsidRPr="002F54AB" w:rsidRDefault="00600C0C"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年</w:t>
            </w:r>
          </w:p>
        </w:tc>
        <w:tc>
          <w:tcPr>
            <w:tcW w:w="589" w:type="dxa"/>
          </w:tcPr>
          <w:p w14:paraId="499C4775" w14:textId="77777777" w:rsidR="00600C0C" w:rsidRPr="002F54AB" w:rsidRDefault="00600C0C" w:rsidP="00AD311F">
            <w:pPr>
              <w:spacing w:line="0" w:lineRule="atLeast"/>
              <w:rPr>
                <w:rFonts w:asciiTheme="minorEastAsia" w:eastAsiaTheme="minorEastAsia" w:hAnsiTheme="minorEastAsia"/>
              </w:rPr>
            </w:pPr>
            <w:r>
              <w:rPr>
                <w:rFonts w:asciiTheme="minorEastAsia" w:eastAsiaTheme="minorEastAsia" w:hAnsiTheme="minorEastAsia" w:hint="eastAsia"/>
              </w:rPr>
              <w:t xml:space="preserve">１　　</w:t>
            </w:r>
          </w:p>
        </w:tc>
        <w:tc>
          <w:tcPr>
            <w:tcW w:w="1134" w:type="dxa"/>
            <w:gridSpan w:val="2"/>
          </w:tcPr>
          <w:p w14:paraId="0B6E2913" w14:textId="77777777" w:rsidR="00600C0C" w:rsidRPr="00426256" w:rsidRDefault="00600C0C" w:rsidP="00AD311F">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週時数</w:t>
            </w:r>
          </w:p>
        </w:tc>
        <w:tc>
          <w:tcPr>
            <w:tcW w:w="1486" w:type="dxa"/>
          </w:tcPr>
          <w:p w14:paraId="1C2A8204" w14:textId="77777777" w:rsidR="00600C0C" w:rsidRPr="002F54AB" w:rsidRDefault="00600C0C" w:rsidP="00AD311F">
            <w:pPr>
              <w:spacing w:line="0" w:lineRule="atLeast"/>
              <w:rPr>
                <w:rFonts w:asciiTheme="minorEastAsia" w:eastAsiaTheme="minorEastAsia" w:hAnsiTheme="minorEastAsia"/>
              </w:rPr>
            </w:pPr>
            <w:r>
              <w:rPr>
                <w:rFonts w:asciiTheme="minorEastAsia" w:eastAsiaTheme="minorEastAsia" w:hAnsiTheme="minorEastAsia" w:hint="eastAsia"/>
              </w:rPr>
              <w:t>４</w:t>
            </w:r>
          </w:p>
        </w:tc>
      </w:tr>
      <w:tr w:rsidR="00600C0C" w:rsidRPr="002F54AB" w14:paraId="577A8D02" w14:textId="77777777" w:rsidTr="00AD311F">
        <w:trPr>
          <w:trHeight w:val="70"/>
        </w:trPr>
        <w:tc>
          <w:tcPr>
            <w:tcW w:w="1765" w:type="dxa"/>
            <w:gridSpan w:val="3"/>
            <w:vAlign w:val="center"/>
          </w:tcPr>
          <w:p w14:paraId="664B02C2" w14:textId="77777777" w:rsidR="00600C0C" w:rsidRPr="002F54AB" w:rsidRDefault="00600C0C"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教科</w:t>
            </w:r>
          </w:p>
        </w:tc>
        <w:tc>
          <w:tcPr>
            <w:tcW w:w="3426" w:type="dxa"/>
            <w:gridSpan w:val="3"/>
          </w:tcPr>
          <w:p w14:paraId="66B5C782" w14:textId="77777777" w:rsidR="00600C0C" w:rsidRPr="002F54AB" w:rsidRDefault="00600C0C" w:rsidP="00AD311F">
            <w:pPr>
              <w:spacing w:line="0" w:lineRule="atLeast"/>
              <w:rPr>
                <w:rFonts w:asciiTheme="minorEastAsia" w:eastAsiaTheme="minorEastAsia" w:hAnsiTheme="minorEastAsia"/>
              </w:rPr>
            </w:pPr>
            <w:r>
              <w:rPr>
                <w:rFonts w:asciiTheme="minorEastAsia" w:eastAsiaTheme="minorEastAsia" w:hAnsiTheme="minorEastAsia" w:hint="eastAsia"/>
              </w:rPr>
              <w:t>英語</w:t>
            </w:r>
          </w:p>
        </w:tc>
        <w:tc>
          <w:tcPr>
            <w:tcW w:w="1416" w:type="dxa"/>
            <w:vAlign w:val="center"/>
          </w:tcPr>
          <w:p w14:paraId="66B3A9CE" w14:textId="77777777" w:rsidR="00600C0C" w:rsidRPr="002F54AB" w:rsidRDefault="00600C0C"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グループ名</w:t>
            </w:r>
          </w:p>
        </w:tc>
        <w:tc>
          <w:tcPr>
            <w:tcW w:w="3209" w:type="dxa"/>
            <w:gridSpan w:val="4"/>
          </w:tcPr>
          <w:p w14:paraId="15862D0A" w14:textId="77777777" w:rsidR="00600C0C" w:rsidRPr="002F54AB" w:rsidRDefault="00600C0C" w:rsidP="00AD311F">
            <w:pPr>
              <w:spacing w:line="0" w:lineRule="atLeast"/>
              <w:rPr>
                <w:rFonts w:asciiTheme="minorEastAsia" w:eastAsiaTheme="minorEastAsia" w:hAnsiTheme="minorEastAsia"/>
              </w:rPr>
            </w:pPr>
            <w:r>
              <w:rPr>
                <w:rFonts w:asciiTheme="minorEastAsia" w:eastAsiaTheme="minorEastAsia" w:hAnsiTheme="minorEastAsia" w:hint="eastAsia"/>
              </w:rPr>
              <w:t>S1　S2</w:t>
            </w:r>
          </w:p>
        </w:tc>
      </w:tr>
      <w:tr w:rsidR="00600C0C" w:rsidRPr="002F54AB" w14:paraId="5ACA0DFC" w14:textId="77777777" w:rsidTr="00AD311F">
        <w:tc>
          <w:tcPr>
            <w:tcW w:w="1765" w:type="dxa"/>
            <w:gridSpan w:val="3"/>
            <w:vAlign w:val="center"/>
          </w:tcPr>
          <w:p w14:paraId="13805E4B" w14:textId="77777777" w:rsidR="00600C0C" w:rsidRPr="002F54AB" w:rsidRDefault="00600C0C"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ねらい</w:t>
            </w:r>
          </w:p>
        </w:tc>
        <w:tc>
          <w:tcPr>
            <w:tcW w:w="8051" w:type="dxa"/>
            <w:gridSpan w:val="8"/>
          </w:tcPr>
          <w:p w14:paraId="3EAE318C" w14:textId="77777777" w:rsidR="00600C0C" w:rsidRPr="00915E3E" w:rsidRDefault="00600C0C" w:rsidP="00AD311F">
            <w:pPr>
              <w:spacing w:line="0" w:lineRule="atLeast"/>
              <w:rPr>
                <w:rFonts w:asciiTheme="minorEastAsia" w:eastAsiaTheme="minorEastAsia" w:hAnsiTheme="minorEastAsia"/>
                <w:sz w:val="16"/>
                <w:szCs w:val="16"/>
              </w:rPr>
            </w:pPr>
            <w:r w:rsidRPr="00547913">
              <w:rPr>
                <w:rFonts w:asciiTheme="minorEastAsia" w:eastAsiaTheme="minorEastAsia" w:hAnsiTheme="minorEastAsia" w:hint="eastAsia"/>
                <w:sz w:val="16"/>
                <w:szCs w:val="16"/>
              </w:rPr>
              <w:t xml:space="preserve">・外国語を通じて、言語や文化に対する興味をもたせる。　</w:t>
            </w:r>
          </w:p>
          <w:p w14:paraId="3BAF9A95" w14:textId="77777777" w:rsidR="00600C0C" w:rsidRPr="00426256" w:rsidRDefault="00600C0C" w:rsidP="00AD311F">
            <w:pPr>
              <w:spacing w:line="0" w:lineRule="atLeast"/>
              <w:rPr>
                <w:rFonts w:asciiTheme="minorEastAsia" w:eastAsiaTheme="minorEastAsia" w:hAnsiTheme="minorEastAsia"/>
                <w:sz w:val="16"/>
                <w:szCs w:val="16"/>
              </w:rPr>
            </w:pPr>
            <w:r w:rsidRPr="00915E3E">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外国語を通じて、</w:t>
            </w:r>
            <w:r w:rsidRPr="00915E3E">
              <w:rPr>
                <w:rFonts w:asciiTheme="minorEastAsia" w:eastAsiaTheme="minorEastAsia" w:hAnsiTheme="minorEastAsia" w:hint="eastAsia"/>
                <w:sz w:val="16"/>
                <w:szCs w:val="16"/>
              </w:rPr>
              <w:t>積極的にコミュニケーションを図ろうとする態度の育成を図</w:t>
            </w:r>
            <w:r>
              <w:rPr>
                <w:rFonts w:asciiTheme="minorEastAsia" w:eastAsiaTheme="minorEastAsia" w:hAnsiTheme="minorEastAsia" w:hint="eastAsia"/>
                <w:sz w:val="16"/>
                <w:szCs w:val="16"/>
              </w:rPr>
              <w:t>り、</w:t>
            </w:r>
            <w:r w:rsidRPr="00915E3E">
              <w:rPr>
                <w:rFonts w:asciiTheme="minorEastAsia" w:eastAsiaTheme="minorEastAsia" w:hAnsiTheme="minorEastAsia" w:hint="eastAsia"/>
                <w:sz w:val="16"/>
                <w:szCs w:val="16"/>
              </w:rPr>
              <w:t>４技能の中の特に読むこと、書くことの能力の基礎を培</w:t>
            </w:r>
            <w:r>
              <w:rPr>
                <w:rFonts w:asciiTheme="minorEastAsia" w:eastAsiaTheme="minorEastAsia" w:hAnsiTheme="minorEastAsia" w:hint="eastAsia"/>
                <w:sz w:val="16"/>
                <w:szCs w:val="16"/>
              </w:rPr>
              <w:t>う。</w:t>
            </w:r>
          </w:p>
        </w:tc>
      </w:tr>
      <w:tr w:rsidR="00600C0C" w:rsidRPr="002F54AB" w14:paraId="66F66AC7" w14:textId="77777777" w:rsidTr="00AD311F">
        <w:tc>
          <w:tcPr>
            <w:tcW w:w="1765" w:type="dxa"/>
            <w:gridSpan w:val="3"/>
            <w:vAlign w:val="center"/>
          </w:tcPr>
          <w:p w14:paraId="14875DCF" w14:textId="77777777" w:rsidR="00600C0C" w:rsidRPr="002F54AB" w:rsidRDefault="00600C0C"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担当教員</w:t>
            </w:r>
          </w:p>
        </w:tc>
        <w:tc>
          <w:tcPr>
            <w:tcW w:w="8051" w:type="dxa"/>
            <w:gridSpan w:val="8"/>
          </w:tcPr>
          <w:p w14:paraId="282678D6" w14:textId="77777777" w:rsidR="00600C0C" w:rsidRPr="00426256" w:rsidRDefault="00600C0C"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酒井　真衣</w:t>
            </w:r>
          </w:p>
        </w:tc>
      </w:tr>
      <w:tr w:rsidR="00600C0C" w:rsidRPr="002F54AB" w14:paraId="1BED8266" w14:textId="77777777" w:rsidTr="00AD311F">
        <w:tc>
          <w:tcPr>
            <w:tcW w:w="1765" w:type="dxa"/>
            <w:gridSpan w:val="3"/>
            <w:vAlign w:val="center"/>
          </w:tcPr>
          <w:p w14:paraId="166B479C" w14:textId="77777777" w:rsidR="00600C0C" w:rsidRPr="002F54AB" w:rsidRDefault="00600C0C"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年間授業時数</w:t>
            </w:r>
          </w:p>
        </w:tc>
        <w:tc>
          <w:tcPr>
            <w:tcW w:w="8051" w:type="dxa"/>
            <w:gridSpan w:val="8"/>
          </w:tcPr>
          <w:p w14:paraId="2CA6F40E" w14:textId="77777777" w:rsidR="00600C0C" w:rsidRPr="00426256" w:rsidRDefault="00600C0C"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140</w:t>
            </w:r>
          </w:p>
        </w:tc>
      </w:tr>
      <w:tr w:rsidR="00600C0C" w:rsidRPr="002F54AB" w14:paraId="79637EAC" w14:textId="77777777" w:rsidTr="00AD311F">
        <w:trPr>
          <w:trHeight w:val="102"/>
        </w:trPr>
        <w:tc>
          <w:tcPr>
            <w:tcW w:w="1765" w:type="dxa"/>
            <w:gridSpan w:val="3"/>
            <w:vAlign w:val="center"/>
          </w:tcPr>
          <w:p w14:paraId="01B03735" w14:textId="77777777" w:rsidR="00600C0C" w:rsidRPr="002F54AB" w:rsidRDefault="00600C0C"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使用教科書</w:t>
            </w:r>
          </w:p>
        </w:tc>
        <w:tc>
          <w:tcPr>
            <w:tcW w:w="8051" w:type="dxa"/>
            <w:gridSpan w:val="8"/>
          </w:tcPr>
          <w:p w14:paraId="6042AFEA" w14:textId="77777777" w:rsidR="00600C0C" w:rsidRPr="00426256" w:rsidRDefault="00600C0C"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東京書籍『</w:t>
            </w:r>
            <w:r>
              <w:rPr>
                <w:rFonts w:asciiTheme="minorEastAsia" w:eastAsiaTheme="minorEastAsia" w:hAnsiTheme="minorEastAsia"/>
                <w:sz w:val="16"/>
                <w:szCs w:val="16"/>
              </w:rPr>
              <w:t>NEW HORIZON English Course</w:t>
            </w:r>
            <w:r>
              <w:rPr>
                <w:rFonts w:asciiTheme="minorEastAsia" w:eastAsiaTheme="minorEastAsia" w:hAnsiTheme="minorEastAsia" w:hint="eastAsia"/>
                <w:sz w:val="16"/>
                <w:szCs w:val="16"/>
              </w:rPr>
              <w:t>１』</w:t>
            </w:r>
          </w:p>
        </w:tc>
      </w:tr>
      <w:tr w:rsidR="00600C0C" w:rsidRPr="002F54AB" w14:paraId="7F40AB1C" w14:textId="77777777" w:rsidTr="00AD311F">
        <w:trPr>
          <w:trHeight w:val="92"/>
        </w:trPr>
        <w:tc>
          <w:tcPr>
            <w:tcW w:w="1765" w:type="dxa"/>
            <w:gridSpan w:val="3"/>
            <w:vAlign w:val="center"/>
          </w:tcPr>
          <w:p w14:paraId="78FF7515" w14:textId="77777777" w:rsidR="00600C0C" w:rsidRPr="002F54AB" w:rsidRDefault="00600C0C"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副教材等</w:t>
            </w:r>
          </w:p>
        </w:tc>
        <w:tc>
          <w:tcPr>
            <w:tcW w:w="8051" w:type="dxa"/>
            <w:gridSpan w:val="8"/>
          </w:tcPr>
          <w:p w14:paraId="7B3B9658" w14:textId="77777777" w:rsidR="00600C0C" w:rsidRDefault="00600C0C"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NEW HORIZON１ （東京書籍）、中１英語をひとつひとつわかりやすく（学研教育出版）、</w:t>
            </w:r>
          </w:p>
          <w:p w14:paraId="3803A794" w14:textId="77777777" w:rsidR="00600C0C" w:rsidRPr="00417AB3" w:rsidRDefault="00600C0C"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エイゴラボ(正進社)、自作教材（プリント等）</w:t>
            </w:r>
          </w:p>
        </w:tc>
      </w:tr>
      <w:tr w:rsidR="00600C0C" w:rsidRPr="002F54AB" w14:paraId="38A0DAA8" w14:textId="77777777" w:rsidTr="00AD311F">
        <w:trPr>
          <w:trHeight w:val="350"/>
        </w:trPr>
        <w:tc>
          <w:tcPr>
            <w:tcW w:w="9816" w:type="dxa"/>
            <w:gridSpan w:val="11"/>
            <w:vAlign w:val="center"/>
          </w:tcPr>
          <w:p w14:paraId="6EF142E9" w14:textId="77777777" w:rsidR="00600C0C" w:rsidRPr="002F54AB" w:rsidRDefault="00600C0C"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習　計　画</w:t>
            </w:r>
          </w:p>
        </w:tc>
      </w:tr>
      <w:tr w:rsidR="00600C0C" w:rsidRPr="002F54AB" w14:paraId="79A072C1" w14:textId="77777777" w:rsidTr="00AD311F">
        <w:tc>
          <w:tcPr>
            <w:tcW w:w="443" w:type="dxa"/>
            <w:vAlign w:val="center"/>
          </w:tcPr>
          <w:p w14:paraId="0DF13C2C" w14:textId="77777777" w:rsidR="00600C0C" w:rsidRPr="002F54AB" w:rsidRDefault="00600C0C"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 xml:space="preserve">　</w:t>
            </w:r>
          </w:p>
        </w:tc>
        <w:tc>
          <w:tcPr>
            <w:tcW w:w="443" w:type="dxa"/>
            <w:tcBorders>
              <w:bottom w:val="dashSmallGap" w:sz="4" w:space="0" w:color="auto"/>
            </w:tcBorders>
            <w:vAlign w:val="center"/>
          </w:tcPr>
          <w:p w14:paraId="7A9E0EFD" w14:textId="77777777" w:rsidR="00600C0C" w:rsidRPr="002F54AB" w:rsidRDefault="00600C0C" w:rsidP="00AD311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月</w:t>
            </w:r>
          </w:p>
        </w:tc>
        <w:tc>
          <w:tcPr>
            <w:tcW w:w="1916" w:type="dxa"/>
            <w:gridSpan w:val="2"/>
            <w:tcBorders>
              <w:bottom w:val="dashSmallGap" w:sz="4" w:space="0" w:color="auto"/>
            </w:tcBorders>
            <w:vAlign w:val="center"/>
          </w:tcPr>
          <w:p w14:paraId="1CB20A28" w14:textId="77777777" w:rsidR="00600C0C" w:rsidRPr="002F54AB" w:rsidRDefault="00600C0C" w:rsidP="00AD311F">
            <w:pPr>
              <w:spacing w:line="0" w:lineRule="atLeast"/>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単元（題材）名</w:t>
            </w:r>
          </w:p>
        </w:tc>
        <w:tc>
          <w:tcPr>
            <w:tcW w:w="636" w:type="dxa"/>
            <w:tcBorders>
              <w:bottom w:val="dashSmallGap" w:sz="4" w:space="0" w:color="auto"/>
            </w:tcBorders>
            <w:vAlign w:val="center"/>
          </w:tcPr>
          <w:p w14:paraId="753C58F3" w14:textId="77777777" w:rsidR="00600C0C" w:rsidRPr="002F54AB" w:rsidRDefault="00600C0C" w:rsidP="00AD311F">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w:t>
            </w:r>
          </w:p>
          <w:p w14:paraId="272D59DD" w14:textId="77777777" w:rsidR="00600C0C" w:rsidRPr="002F54AB" w:rsidRDefault="00600C0C" w:rsidP="00AD311F">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時数</w:t>
            </w:r>
          </w:p>
        </w:tc>
        <w:tc>
          <w:tcPr>
            <w:tcW w:w="4536" w:type="dxa"/>
            <w:gridSpan w:val="4"/>
            <w:tcBorders>
              <w:bottom w:val="dashSmallGap" w:sz="4" w:space="0" w:color="auto"/>
            </w:tcBorders>
            <w:vAlign w:val="center"/>
          </w:tcPr>
          <w:p w14:paraId="11DD493B" w14:textId="77777777" w:rsidR="00600C0C" w:rsidRPr="002F54AB" w:rsidRDefault="00600C0C" w:rsidP="00AD311F">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主な学習内容、ねらい（評価の観点）</w:t>
            </w:r>
          </w:p>
        </w:tc>
        <w:tc>
          <w:tcPr>
            <w:tcW w:w="1842" w:type="dxa"/>
            <w:gridSpan w:val="2"/>
            <w:vAlign w:val="center"/>
          </w:tcPr>
          <w:p w14:paraId="714F1D05" w14:textId="77777777" w:rsidR="00600C0C" w:rsidRPr="002F54AB" w:rsidRDefault="00600C0C" w:rsidP="00AD311F">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指導の工夫</w:t>
            </w:r>
          </w:p>
          <w:p w14:paraId="031938B0" w14:textId="77777777" w:rsidR="00600C0C" w:rsidRPr="002F54AB" w:rsidRDefault="00600C0C" w:rsidP="00AD311F">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配慮事項</w:t>
            </w:r>
          </w:p>
        </w:tc>
      </w:tr>
      <w:tr w:rsidR="00600C0C" w:rsidRPr="002F54AB" w14:paraId="4DF4275A" w14:textId="77777777" w:rsidTr="00AD311F">
        <w:trPr>
          <w:trHeight w:val="70"/>
        </w:trPr>
        <w:tc>
          <w:tcPr>
            <w:tcW w:w="443" w:type="dxa"/>
            <w:vMerge w:val="restart"/>
            <w:vAlign w:val="center"/>
          </w:tcPr>
          <w:p w14:paraId="1B5F4683" w14:textId="77777777" w:rsidR="00600C0C" w:rsidRPr="002F54AB" w:rsidRDefault="00600C0C" w:rsidP="00AD311F">
            <w:pPr>
              <w:spacing w:line="0" w:lineRule="atLeast"/>
              <w:rPr>
                <w:rFonts w:asciiTheme="minorEastAsia" w:eastAsiaTheme="minorEastAsia" w:hAnsiTheme="minorEastAsia"/>
              </w:rPr>
            </w:pPr>
            <w:r w:rsidRPr="002F54AB">
              <w:rPr>
                <w:rFonts w:asciiTheme="minorEastAsia" w:eastAsiaTheme="minorEastAsia" w:hAnsiTheme="minorEastAsia" w:hint="eastAsia"/>
              </w:rPr>
              <w:t>前期</w:t>
            </w:r>
          </w:p>
        </w:tc>
        <w:tc>
          <w:tcPr>
            <w:tcW w:w="443" w:type="dxa"/>
            <w:tcBorders>
              <w:bottom w:val="dashSmallGap" w:sz="4" w:space="0" w:color="auto"/>
            </w:tcBorders>
          </w:tcPr>
          <w:p w14:paraId="3120C577" w14:textId="77777777" w:rsidR="00600C0C" w:rsidRPr="002F54AB" w:rsidRDefault="00600C0C" w:rsidP="00AD311F">
            <w:pPr>
              <w:spacing w:line="0" w:lineRule="atLeast"/>
              <w:rPr>
                <w:rFonts w:asciiTheme="minorEastAsia" w:eastAsiaTheme="minorEastAsia" w:hAnsiTheme="minorEastAsia"/>
              </w:rPr>
            </w:pPr>
            <w:r w:rsidRPr="002F54AB">
              <w:rPr>
                <w:rFonts w:asciiTheme="minorEastAsia" w:eastAsiaTheme="minorEastAsia" w:hAnsiTheme="minorEastAsia" w:hint="eastAsia"/>
              </w:rPr>
              <w:t>４</w:t>
            </w:r>
          </w:p>
        </w:tc>
        <w:tc>
          <w:tcPr>
            <w:tcW w:w="1916" w:type="dxa"/>
            <w:gridSpan w:val="2"/>
            <w:tcBorders>
              <w:bottom w:val="dashSmallGap" w:sz="4" w:space="0" w:color="auto"/>
            </w:tcBorders>
          </w:tcPr>
          <w:p w14:paraId="514430B5"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Unit0</w:t>
            </w:r>
          </w:p>
          <w:p w14:paraId="400D7EB9" w14:textId="77777777" w:rsidR="00600C0C"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Unit1</w:t>
            </w:r>
          </w:p>
          <w:p w14:paraId="60C3596B"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Grammar for</w:t>
            </w:r>
          </w:p>
          <w:p w14:paraId="414A5263"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Communicatio</w:t>
            </w:r>
            <w:r>
              <w:rPr>
                <w:rFonts w:asciiTheme="majorHAnsi" w:eastAsiaTheme="minorEastAsia" w:hAnsiTheme="majorHAnsi" w:cstheme="majorHAnsi" w:hint="eastAsia"/>
                <w:sz w:val="16"/>
                <w:szCs w:val="16"/>
              </w:rPr>
              <w:t>n 0</w:t>
            </w:r>
          </w:p>
          <w:p w14:paraId="5B4764BF" w14:textId="77777777" w:rsidR="00600C0C" w:rsidRPr="000521A4" w:rsidRDefault="00600C0C" w:rsidP="00AD311F">
            <w:pPr>
              <w:spacing w:line="0" w:lineRule="atLeast"/>
              <w:rPr>
                <w:rFonts w:asciiTheme="majorHAnsi" w:eastAsiaTheme="minorEastAsia" w:hAnsiTheme="majorHAnsi" w:cstheme="majorHAnsi"/>
                <w:sz w:val="16"/>
                <w:szCs w:val="16"/>
              </w:rPr>
            </w:pPr>
          </w:p>
        </w:tc>
        <w:tc>
          <w:tcPr>
            <w:tcW w:w="636" w:type="dxa"/>
            <w:tcBorders>
              <w:bottom w:val="dashSmallGap" w:sz="4" w:space="0" w:color="auto"/>
            </w:tcBorders>
          </w:tcPr>
          <w:p w14:paraId="5CF0E9D9" w14:textId="77777777" w:rsidR="00600C0C" w:rsidRPr="002F54AB" w:rsidRDefault="00600C0C"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１１</w:t>
            </w:r>
          </w:p>
        </w:tc>
        <w:tc>
          <w:tcPr>
            <w:tcW w:w="4536" w:type="dxa"/>
            <w:gridSpan w:val="4"/>
            <w:tcBorders>
              <w:bottom w:val="dashSmallGap" w:sz="4" w:space="0" w:color="auto"/>
            </w:tcBorders>
          </w:tcPr>
          <w:p w14:paraId="21480A58" w14:textId="77777777" w:rsidR="00600C0C" w:rsidRPr="00CC3937" w:rsidRDefault="00600C0C" w:rsidP="00AD311F">
            <w:pPr>
              <w:spacing w:line="0" w:lineRule="atLeast"/>
              <w:rPr>
                <w:rFonts w:asciiTheme="minorEastAsia" w:eastAsiaTheme="minorEastAsia" w:hAnsiTheme="minorEastAsia"/>
                <w:sz w:val="16"/>
                <w:szCs w:val="16"/>
              </w:rPr>
            </w:pPr>
            <w:r w:rsidRPr="00CC3937">
              <w:rPr>
                <w:rFonts w:asciiTheme="minorEastAsia" w:eastAsiaTheme="minorEastAsia" w:hAnsiTheme="minorEastAsia" w:hint="eastAsia"/>
                <w:sz w:val="16"/>
                <w:szCs w:val="16"/>
              </w:rPr>
              <w:t>あいさつや好きなものをたずねる文の形・意味・用法を理解している</w:t>
            </w:r>
            <w:r w:rsidRPr="00364B96">
              <w:rPr>
                <w:rFonts w:asciiTheme="minorEastAsia" w:eastAsiaTheme="minorEastAsia" w:hAnsiTheme="minorEastAsia" w:hint="eastAsia"/>
                <w:sz w:val="16"/>
                <w:szCs w:val="16"/>
              </w:rPr>
              <w:t>。</w:t>
            </w:r>
          </w:p>
          <w:p w14:paraId="63C183A5" w14:textId="77777777" w:rsidR="00600C0C" w:rsidRPr="00364B96" w:rsidRDefault="00600C0C" w:rsidP="00AD311F">
            <w:pPr>
              <w:spacing w:line="0" w:lineRule="atLeast"/>
              <w:rPr>
                <w:rFonts w:asciiTheme="minorEastAsia" w:eastAsiaTheme="minorEastAsia" w:hAnsiTheme="minorEastAsia"/>
                <w:sz w:val="16"/>
                <w:szCs w:val="16"/>
              </w:rPr>
            </w:pPr>
            <w:r w:rsidRPr="00CC3937">
              <w:rPr>
                <w:rFonts w:asciiTheme="minorEastAsia" w:eastAsiaTheme="minorEastAsia" w:hAnsiTheme="minorEastAsia" w:hint="eastAsia"/>
                <w:sz w:val="16"/>
                <w:szCs w:val="16"/>
              </w:rPr>
              <w:t>英語の文の語順を理解し</w:t>
            </w:r>
            <w:r w:rsidRPr="00364B96">
              <w:rPr>
                <w:rFonts w:asciiTheme="minorEastAsia" w:eastAsiaTheme="minorEastAsia" w:hAnsiTheme="minorEastAsia" w:hint="eastAsia"/>
                <w:sz w:val="16"/>
                <w:szCs w:val="16"/>
              </w:rPr>
              <w:t>、</w:t>
            </w:r>
            <w:r w:rsidRPr="00CC3937">
              <w:rPr>
                <w:rFonts w:asciiTheme="minorEastAsia" w:eastAsiaTheme="minorEastAsia" w:hAnsiTheme="minorEastAsia" w:hint="eastAsia"/>
                <w:sz w:val="16"/>
                <w:szCs w:val="16"/>
              </w:rPr>
              <w:t>伝えたい内容について、英語の語順にしたがって文を作る技能を身につけている。</w:t>
            </w:r>
            <w:r w:rsidRPr="00364B96">
              <w:rPr>
                <w:rFonts w:asciiTheme="minorEastAsia" w:eastAsiaTheme="minorEastAsia" w:hAnsiTheme="minorEastAsia" w:hint="eastAsia"/>
                <w:sz w:val="16"/>
                <w:szCs w:val="16"/>
              </w:rPr>
              <w:t>be動詞や一般動詞を用いた文の理解をもとに、おたがいの名前や好きなものなどについて伝えたり、たずねたりする技能を身につけている</w:t>
            </w:r>
          </w:p>
        </w:tc>
        <w:tc>
          <w:tcPr>
            <w:tcW w:w="1842" w:type="dxa"/>
            <w:gridSpan w:val="2"/>
            <w:vMerge w:val="restart"/>
          </w:tcPr>
          <w:p w14:paraId="11E43B31" w14:textId="77777777" w:rsidR="00600C0C" w:rsidRPr="0071703C" w:rsidRDefault="00600C0C" w:rsidP="00AD311F">
            <w:pPr>
              <w:spacing w:line="0" w:lineRule="atLeast"/>
              <w:rPr>
                <w:rFonts w:asciiTheme="minorEastAsia" w:eastAsiaTheme="minorEastAsia" w:hAnsiTheme="minorEastAsia"/>
                <w:sz w:val="16"/>
                <w:szCs w:val="16"/>
              </w:rPr>
            </w:pPr>
            <w:r w:rsidRPr="0071703C">
              <w:rPr>
                <w:rFonts w:asciiTheme="minorEastAsia" w:eastAsiaTheme="minorEastAsia" w:hAnsiTheme="minorEastAsia" w:hint="eastAsia"/>
                <w:sz w:val="16"/>
                <w:szCs w:val="16"/>
              </w:rPr>
              <w:t>・電子黒板、デジタル教科書、</w:t>
            </w:r>
            <w:r w:rsidRPr="0071703C">
              <w:rPr>
                <w:rFonts w:asciiTheme="minorEastAsia" w:eastAsiaTheme="minorEastAsia" w:hAnsiTheme="minorEastAsia"/>
                <w:sz w:val="16"/>
                <w:szCs w:val="16"/>
              </w:rPr>
              <w:t>PC（字幕＜日本語・英語＞）やホワイトボード等を活用し、視覚的に分かりやすい授業を行う。</w:t>
            </w:r>
          </w:p>
          <w:p w14:paraId="7BBF9001" w14:textId="77777777" w:rsidR="00600C0C" w:rsidRPr="0071703C" w:rsidRDefault="00600C0C" w:rsidP="00AD311F">
            <w:pPr>
              <w:spacing w:line="0" w:lineRule="atLeast"/>
              <w:rPr>
                <w:rFonts w:asciiTheme="minorEastAsia" w:eastAsiaTheme="minorEastAsia" w:hAnsiTheme="minorEastAsia"/>
                <w:sz w:val="16"/>
                <w:szCs w:val="16"/>
              </w:rPr>
            </w:pPr>
            <w:r w:rsidRPr="0071703C">
              <w:rPr>
                <w:rFonts w:asciiTheme="minorEastAsia" w:eastAsiaTheme="minorEastAsia" w:hAnsiTheme="minorEastAsia" w:hint="eastAsia"/>
                <w:sz w:val="16"/>
                <w:szCs w:val="16"/>
              </w:rPr>
              <w:t>・学習の定着を図るため、</w:t>
            </w:r>
            <w:r>
              <w:rPr>
                <w:rFonts w:asciiTheme="minorEastAsia" w:eastAsiaTheme="minorEastAsia" w:hAnsiTheme="minorEastAsia" w:hint="eastAsia"/>
                <w:sz w:val="16"/>
                <w:szCs w:val="16"/>
              </w:rPr>
              <w:t>授業内では</w:t>
            </w:r>
            <w:r w:rsidRPr="0071703C">
              <w:rPr>
                <w:rFonts w:asciiTheme="minorEastAsia" w:eastAsiaTheme="minorEastAsia" w:hAnsiTheme="minorEastAsia" w:hint="eastAsia"/>
                <w:sz w:val="16"/>
                <w:szCs w:val="16"/>
              </w:rPr>
              <w:t>練習問題を行う。</w:t>
            </w:r>
          </w:p>
          <w:p w14:paraId="7F0461F5" w14:textId="77777777" w:rsidR="00600C0C" w:rsidRPr="0071703C" w:rsidRDefault="00600C0C" w:rsidP="00AD311F">
            <w:pPr>
              <w:spacing w:line="0" w:lineRule="atLeast"/>
              <w:rPr>
                <w:rFonts w:asciiTheme="minorEastAsia" w:eastAsiaTheme="minorEastAsia" w:hAnsiTheme="minorEastAsia"/>
                <w:sz w:val="16"/>
                <w:szCs w:val="16"/>
              </w:rPr>
            </w:pPr>
            <w:r w:rsidRPr="0071703C">
              <w:rPr>
                <w:rFonts w:asciiTheme="minorEastAsia" w:eastAsiaTheme="minorEastAsia" w:hAnsiTheme="minorEastAsia" w:hint="eastAsia"/>
                <w:sz w:val="16"/>
                <w:szCs w:val="16"/>
              </w:rPr>
              <w:t>・英語への興味関心を深め、英語を使って積極的にコミュニケーションを行う態度を育てる。</w:t>
            </w:r>
          </w:p>
          <w:p w14:paraId="662EEDE9" w14:textId="77777777" w:rsidR="00600C0C" w:rsidRPr="0071703C" w:rsidRDefault="00600C0C"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・毎時間の予習を課題にして、事前に本文の訳や意味を授業用ノートに書いて授業時に使用する。授業時は訂正箇所や、新文法、語句などを加筆する。</w:t>
            </w:r>
          </w:p>
          <w:p w14:paraId="3169F1DE" w14:textId="77777777" w:rsidR="00600C0C" w:rsidRPr="0071703C" w:rsidRDefault="00600C0C" w:rsidP="00AD311F">
            <w:pPr>
              <w:spacing w:line="0" w:lineRule="atLeast"/>
              <w:rPr>
                <w:rFonts w:asciiTheme="minorEastAsia" w:eastAsiaTheme="minorEastAsia" w:hAnsiTheme="minorEastAsia"/>
                <w:sz w:val="16"/>
                <w:szCs w:val="16"/>
              </w:rPr>
            </w:pPr>
            <w:r w:rsidRPr="0071703C">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授業の最後には、</w:t>
            </w:r>
            <w:r w:rsidRPr="0071703C">
              <w:rPr>
                <w:rFonts w:asciiTheme="minorEastAsia" w:eastAsiaTheme="minorEastAsia" w:hAnsiTheme="minorEastAsia" w:hint="eastAsia"/>
                <w:sz w:val="16"/>
                <w:szCs w:val="16"/>
              </w:rPr>
              <w:t>副教材を使用</w:t>
            </w:r>
            <w:r>
              <w:rPr>
                <w:rFonts w:asciiTheme="minorEastAsia" w:eastAsiaTheme="minorEastAsia" w:hAnsiTheme="minorEastAsia" w:hint="eastAsia"/>
                <w:sz w:val="16"/>
                <w:szCs w:val="16"/>
              </w:rPr>
              <w:t>した宿題を提示し</w:t>
            </w:r>
            <w:r w:rsidRPr="0071703C">
              <w:rPr>
                <w:rFonts w:asciiTheme="minorEastAsia" w:eastAsiaTheme="minorEastAsia" w:hAnsiTheme="minorEastAsia" w:hint="eastAsia"/>
                <w:sz w:val="16"/>
                <w:szCs w:val="16"/>
              </w:rPr>
              <w:t>、家庭学習を定着させる。副教材はすべて年度内に終了させる。</w:t>
            </w:r>
          </w:p>
          <w:p w14:paraId="48708C8B" w14:textId="77777777" w:rsidR="00600C0C" w:rsidRDefault="00600C0C" w:rsidP="00AD311F">
            <w:pPr>
              <w:spacing w:line="0" w:lineRule="atLeast"/>
              <w:rPr>
                <w:rFonts w:asciiTheme="minorEastAsia" w:eastAsiaTheme="minorEastAsia" w:hAnsiTheme="minorEastAsia"/>
                <w:sz w:val="16"/>
                <w:szCs w:val="16"/>
              </w:rPr>
            </w:pPr>
            <w:r w:rsidRPr="0071703C">
              <w:rPr>
                <w:rFonts w:asciiTheme="minorEastAsia" w:eastAsiaTheme="minorEastAsia" w:hAnsiTheme="minorEastAsia" w:hint="eastAsia"/>
                <w:sz w:val="16"/>
                <w:szCs w:val="16"/>
              </w:rPr>
              <w:t>・生徒を認め、ほめることにより、学習への動機づけや意欲を育てる。</w:t>
            </w:r>
          </w:p>
          <w:p w14:paraId="20CC817F" w14:textId="77777777" w:rsidR="00600C0C" w:rsidRDefault="00600C0C"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・間違うことに「抵抗を感じない、たくさん発言や質問ができる教室を作る。</w:t>
            </w:r>
          </w:p>
          <w:p w14:paraId="6090A62C" w14:textId="77777777" w:rsidR="00600C0C" w:rsidRPr="006E1067" w:rsidRDefault="00600C0C" w:rsidP="00AD311F">
            <w:pPr>
              <w:spacing w:line="0" w:lineRule="atLeast"/>
              <w:rPr>
                <w:rFonts w:asciiTheme="minorEastAsia" w:eastAsiaTheme="minorEastAsia" w:hAnsiTheme="minorEastAsia"/>
                <w:sz w:val="16"/>
                <w:szCs w:val="16"/>
              </w:rPr>
            </w:pPr>
            <w:r w:rsidRPr="006E1067">
              <w:rPr>
                <w:rFonts w:asciiTheme="minorEastAsia" w:eastAsiaTheme="minorEastAsia" w:hAnsiTheme="minorEastAsia" w:hint="eastAsia"/>
                <w:sz w:val="16"/>
                <w:szCs w:val="16"/>
              </w:rPr>
              <w:t>・各グループに応じた工夫した授業を</w:t>
            </w:r>
            <w:r>
              <w:rPr>
                <w:rFonts w:asciiTheme="minorEastAsia" w:eastAsiaTheme="minorEastAsia" w:hAnsiTheme="minorEastAsia"/>
                <w:sz w:val="16"/>
                <w:szCs w:val="16"/>
              </w:rPr>
              <w:t>生徒の実態を踏まえて、活動内容を考え</w:t>
            </w:r>
            <w:r>
              <w:rPr>
                <w:rFonts w:asciiTheme="minorEastAsia" w:eastAsiaTheme="minorEastAsia" w:hAnsiTheme="minorEastAsia" w:hint="eastAsia"/>
                <w:sz w:val="16"/>
                <w:szCs w:val="16"/>
              </w:rPr>
              <w:t>る。それぞれのグループで</w:t>
            </w:r>
            <w:r>
              <w:rPr>
                <w:rFonts w:asciiTheme="minorEastAsia" w:eastAsiaTheme="minorEastAsia" w:hAnsiTheme="minorEastAsia"/>
                <w:sz w:val="16"/>
                <w:szCs w:val="16"/>
              </w:rPr>
              <w:t>授業進度は合わせつつ、生徒の実態を踏まえて</w:t>
            </w:r>
            <w:r w:rsidRPr="006E1067">
              <w:rPr>
                <w:rFonts w:asciiTheme="minorEastAsia" w:eastAsiaTheme="minorEastAsia" w:hAnsiTheme="minorEastAsia"/>
                <w:sz w:val="16"/>
                <w:szCs w:val="16"/>
              </w:rPr>
              <w:t>実践する。</w:t>
            </w:r>
          </w:p>
          <w:p w14:paraId="2843D94D" w14:textId="77777777" w:rsidR="00600C0C" w:rsidRPr="002F54AB" w:rsidRDefault="00600C0C" w:rsidP="00AD311F">
            <w:pPr>
              <w:spacing w:line="0" w:lineRule="atLeast"/>
              <w:rPr>
                <w:rFonts w:asciiTheme="minorEastAsia" w:eastAsiaTheme="minorEastAsia" w:hAnsiTheme="minorEastAsia"/>
                <w:sz w:val="16"/>
                <w:szCs w:val="16"/>
              </w:rPr>
            </w:pPr>
          </w:p>
        </w:tc>
      </w:tr>
      <w:tr w:rsidR="00600C0C" w:rsidRPr="002F54AB" w14:paraId="5930B4E5" w14:textId="77777777" w:rsidTr="00AD311F">
        <w:trPr>
          <w:trHeight w:val="240"/>
        </w:trPr>
        <w:tc>
          <w:tcPr>
            <w:tcW w:w="443" w:type="dxa"/>
            <w:vMerge/>
            <w:vAlign w:val="center"/>
          </w:tcPr>
          <w:p w14:paraId="2A96935E" w14:textId="77777777" w:rsidR="00600C0C" w:rsidRPr="002F54AB" w:rsidRDefault="00600C0C" w:rsidP="00AD311F">
            <w:pPr>
              <w:spacing w:line="0" w:lineRule="atLeast"/>
              <w:rPr>
                <w:rFonts w:asciiTheme="minorEastAsia" w:eastAsiaTheme="minorEastAsia" w:hAnsiTheme="minorEastAsia"/>
              </w:rPr>
            </w:pPr>
          </w:p>
        </w:tc>
        <w:tc>
          <w:tcPr>
            <w:tcW w:w="443" w:type="dxa"/>
          </w:tcPr>
          <w:p w14:paraId="6DA057A9" w14:textId="77777777" w:rsidR="00600C0C" w:rsidRPr="002F54AB" w:rsidRDefault="00600C0C" w:rsidP="00AD311F">
            <w:pPr>
              <w:spacing w:line="0" w:lineRule="atLeast"/>
              <w:rPr>
                <w:rFonts w:asciiTheme="minorEastAsia" w:eastAsiaTheme="minorEastAsia" w:hAnsiTheme="minorEastAsia"/>
              </w:rPr>
            </w:pPr>
            <w:r w:rsidRPr="002F54AB">
              <w:rPr>
                <w:rFonts w:asciiTheme="minorEastAsia" w:eastAsiaTheme="minorEastAsia" w:hAnsiTheme="minorEastAsia" w:hint="eastAsia"/>
              </w:rPr>
              <w:t>５</w:t>
            </w:r>
          </w:p>
        </w:tc>
        <w:tc>
          <w:tcPr>
            <w:tcW w:w="1916" w:type="dxa"/>
            <w:gridSpan w:val="2"/>
            <w:tcBorders>
              <w:top w:val="dashSmallGap" w:sz="4" w:space="0" w:color="auto"/>
              <w:bottom w:val="dashSmallGap" w:sz="4" w:space="0" w:color="auto"/>
            </w:tcBorders>
          </w:tcPr>
          <w:p w14:paraId="3B4FD86B" w14:textId="77777777" w:rsidR="00600C0C"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Unit2</w:t>
            </w:r>
          </w:p>
          <w:p w14:paraId="012E5B9D"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Grammar for</w:t>
            </w:r>
          </w:p>
          <w:p w14:paraId="6A7D483C"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Communication1</w:t>
            </w:r>
          </w:p>
          <w:p w14:paraId="63491A76" w14:textId="77777777" w:rsidR="00600C0C" w:rsidRPr="000521A4" w:rsidRDefault="00600C0C" w:rsidP="00AD311F">
            <w:pPr>
              <w:spacing w:line="0" w:lineRule="atLeast"/>
              <w:rPr>
                <w:rFonts w:asciiTheme="majorHAnsi" w:eastAsiaTheme="minorEastAsia" w:hAnsiTheme="majorHAnsi" w:cstheme="majorHAnsi"/>
                <w:sz w:val="16"/>
                <w:szCs w:val="16"/>
              </w:rPr>
            </w:pPr>
          </w:p>
        </w:tc>
        <w:tc>
          <w:tcPr>
            <w:tcW w:w="636" w:type="dxa"/>
            <w:tcBorders>
              <w:top w:val="dashSmallGap" w:sz="4" w:space="0" w:color="auto"/>
              <w:bottom w:val="dashSmallGap" w:sz="4" w:space="0" w:color="auto"/>
            </w:tcBorders>
          </w:tcPr>
          <w:p w14:paraId="0688FF0E" w14:textId="77777777" w:rsidR="00600C0C" w:rsidRPr="002F54AB" w:rsidRDefault="00600C0C"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１４</w:t>
            </w:r>
          </w:p>
        </w:tc>
        <w:tc>
          <w:tcPr>
            <w:tcW w:w="4536" w:type="dxa"/>
            <w:gridSpan w:val="4"/>
            <w:tcBorders>
              <w:top w:val="dashSmallGap" w:sz="4" w:space="0" w:color="auto"/>
              <w:bottom w:val="dashSmallGap" w:sz="4" w:space="0" w:color="auto"/>
            </w:tcBorders>
          </w:tcPr>
          <w:p w14:paraId="50AD7BED" w14:textId="77777777" w:rsidR="00600C0C" w:rsidRPr="00364B96" w:rsidRDefault="00600C0C" w:rsidP="00AD311F">
            <w:pPr>
              <w:spacing w:line="0" w:lineRule="atLeast"/>
              <w:rPr>
                <w:rFonts w:asciiTheme="minorEastAsia" w:eastAsiaTheme="minorEastAsia" w:hAnsiTheme="minorEastAsia"/>
                <w:sz w:val="16"/>
                <w:szCs w:val="16"/>
              </w:rPr>
            </w:pPr>
            <w:r w:rsidRPr="00CC3937">
              <w:rPr>
                <w:rFonts w:asciiTheme="minorEastAsia" w:eastAsiaTheme="minorEastAsia" w:hAnsiTheme="minorEastAsia" w:hint="eastAsia"/>
                <w:sz w:val="16"/>
                <w:szCs w:val="16"/>
              </w:rPr>
              <w:t>He （She）isや助動詞can、This （That）is を用いた文の理解をもとに、身近な人のことやできること、どのようなものかについて伝えたり、たずねたり答えたりする技能を身につけている。</w:t>
            </w:r>
          </w:p>
        </w:tc>
        <w:tc>
          <w:tcPr>
            <w:tcW w:w="1842" w:type="dxa"/>
            <w:gridSpan w:val="2"/>
            <w:vMerge/>
          </w:tcPr>
          <w:p w14:paraId="2A7803A6" w14:textId="77777777" w:rsidR="00600C0C" w:rsidRPr="002F54AB" w:rsidRDefault="00600C0C" w:rsidP="00AD311F">
            <w:pPr>
              <w:spacing w:line="0" w:lineRule="atLeast"/>
              <w:rPr>
                <w:rFonts w:asciiTheme="minorEastAsia" w:eastAsiaTheme="minorEastAsia" w:hAnsiTheme="minorEastAsia"/>
                <w:sz w:val="16"/>
                <w:szCs w:val="16"/>
              </w:rPr>
            </w:pPr>
          </w:p>
        </w:tc>
      </w:tr>
      <w:tr w:rsidR="00600C0C" w:rsidRPr="002F54AB" w14:paraId="504E5455" w14:textId="77777777" w:rsidTr="00AD311F">
        <w:trPr>
          <w:trHeight w:val="86"/>
        </w:trPr>
        <w:tc>
          <w:tcPr>
            <w:tcW w:w="443" w:type="dxa"/>
            <w:vMerge/>
            <w:tcBorders>
              <w:bottom w:val="single" w:sz="4" w:space="0" w:color="auto"/>
            </w:tcBorders>
            <w:vAlign w:val="center"/>
          </w:tcPr>
          <w:p w14:paraId="3C989ADF" w14:textId="77777777" w:rsidR="00600C0C" w:rsidRPr="002F54AB" w:rsidRDefault="00600C0C" w:rsidP="00AD311F">
            <w:pPr>
              <w:spacing w:line="0" w:lineRule="atLeast"/>
              <w:rPr>
                <w:rFonts w:asciiTheme="minorEastAsia" w:eastAsiaTheme="minorEastAsia" w:hAnsiTheme="minorEastAsia"/>
              </w:rPr>
            </w:pPr>
          </w:p>
        </w:tc>
        <w:tc>
          <w:tcPr>
            <w:tcW w:w="443" w:type="dxa"/>
            <w:tcBorders>
              <w:bottom w:val="dashSmallGap" w:sz="4" w:space="0" w:color="auto"/>
            </w:tcBorders>
          </w:tcPr>
          <w:p w14:paraId="457A2325" w14:textId="77777777" w:rsidR="00600C0C" w:rsidRPr="002F54AB" w:rsidRDefault="00600C0C" w:rsidP="00AD311F">
            <w:pPr>
              <w:spacing w:line="0" w:lineRule="atLeast"/>
              <w:rPr>
                <w:rFonts w:asciiTheme="minorEastAsia" w:eastAsiaTheme="minorEastAsia" w:hAnsiTheme="minorEastAsia"/>
              </w:rPr>
            </w:pPr>
            <w:r w:rsidRPr="002F54AB">
              <w:rPr>
                <w:rFonts w:asciiTheme="minorEastAsia" w:eastAsiaTheme="minorEastAsia" w:hAnsiTheme="minorEastAsia" w:hint="eastAsia"/>
              </w:rPr>
              <w:t>６</w:t>
            </w:r>
          </w:p>
        </w:tc>
        <w:tc>
          <w:tcPr>
            <w:tcW w:w="1916" w:type="dxa"/>
            <w:gridSpan w:val="2"/>
            <w:tcBorders>
              <w:top w:val="dashSmallGap" w:sz="4" w:space="0" w:color="auto"/>
              <w:bottom w:val="dashSmallGap" w:sz="4" w:space="0" w:color="auto"/>
            </w:tcBorders>
          </w:tcPr>
          <w:p w14:paraId="79A31CE0" w14:textId="77777777" w:rsidR="00600C0C"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Unit3</w:t>
            </w:r>
          </w:p>
          <w:p w14:paraId="0197C6CC"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Grammar for</w:t>
            </w:r>
          </w:p>
          <w:p w14:paraId="36B238AE"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Communication2</w:t>
            </w:r>
          </w:p>
          <w:p w14:paraId="6E354A5E" w14:textId="77777777" w:rsidR="00600C0C" w:rsidRPr="000521A4" w:rsidRDefault="00600C0C" w:rsidP="00AD311F">
            <w:pPr>
              <w:spacing w:line="0" w:lineRule="atLeast"/>
              <w:rPr>
                <w:rFonts w:asciiTheme="majorHAnsi" w:eastAsiaTheme="minorEastAsia" w:hAnsiTheme="majorHAnsi" w:cstheme="majorHAnsi"/>
                <w:sz w:val="16"/>
                <w:szCs w:val="16"/>
              </w:rPr>
            </w:pPr>
          </w:p>
        </w:tc>
        <w:tc>
          <w:tcPr>
            <w:tcW w:w="636" w:type="dxa"/>
            <w:tcBorders>
              <w:top w:val="dashSmallGap" w:sz="4" w:space="0" w:color="auto"/>
              <w:bottom w:val="dashSmallGap" w:sz="4" w:space="0" w:color="auto"/>
            </w:tcBorders>
          </w:tcPr>
          <w:p w14:paraId="0D72F7AE" w14:textId="77777777" w:rsidR="00600C0C" w:rsidRPr="002F54AB" w:rsidRDefault="00600C0C"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１３</w:t>
            </w:r>
          </w:p>
        </w:tc>
        <w:tc>
          <w:tcPr>
            <w:tcW w:w="4536" w:type="dxa"/>
            <w:gridSpan w:val="4"/>
            <w:tcBorders>
              <w:top w:val="dashSmallGap" w:sz="4" w:space="0" w:color="auto"/>
              <w:bottom w:val="dashSmallGap" w:sz="4" w:space="0" w:color="auto"/>
            </w:tcBorders>
          </w:tcPr>
          <w:p w14:paraId="0E9487AF" w14:textId="77777777" w:rsidR="00600C0C" w:rsidRPr="00CC3937" w:rsidRDefault="00600C0C" w:rsidP="00AD311F">
            <w:pPr>
              <w:spacing w:line="0" w:lineRule="atLeast"/>
              <w:rPr>
                <w:rFonts w:asciiTheme="minorEastAsia" w:eastAsiaTheme="minorEastAsia" w:hAnsiTheme="minorEastAsia"/>
                <w:sz w:val="16"/>
                <w:szCs w:val="16"/>
              </w:rPr>
            </w:pPr>
            <w:r w:rsidRPr="00CC3937">
              <w:rPr>
                <w:rFonts w:asciiTheme="minorEastAsia" w:eastAsiaTheme="minorEastAsia" w:hAnsiTheme="minorEastAsia" w:hint="eastAsia"/>
                <w:sz w:val="16"/>
                <w:szCs w:val="16"/>
              </w:rPr>
              <w:t>whatやwho、howやwhen、whereを用いた疑問文の理解をもとに、ものや人、方法や時、場所をたずねたり答えたりする技能を身につけている。</w:t>
            </w:r>
          </w:p>
          <w:p w14:paraId="73260443" w14:textId="77777777" w:rsidR="00600C0C" w:rsidRPr="00364B96" w:rsidRDefault="00600C0C" w:rsidP="00AD311F">
            <w:pPr>
              <w:spacing w:line="0" w:lineRule="atLeast"/>
              <w:rPr>
                <w:rFonts w:asciiTheme="minorEastAsia" w:eastAsiaTheme="minorEastAsia" w:hAnsiTheme="minorEastAsia"/>
                <w:sz w:val="16"/>
                <w:szCs w:val="16"/>
              </w:rPr>
            </w:pPr>
            <w:r w:rsidRPr="00CC3937">
              <w:rPr>
                <w:rFonts w:asciiTheme="minorEastAsia" w:eastAsiaTheme="minorEastAsia" w:hAnsiTheme="minorEastAsia" w:hint="eastAsia"/>
                <w:sz w:val="16"/>
                <w:szCs w:val="16"/>
              </w:rPr>
              <w:t>疑問詞を用いた文の形・意味・用法を理解し</w:t>
            </w:r>
            <w:r w:rsidRPr="00364B96">
              <w:rPr>
                <w:rFonts w:asciiTheme="minorEastAsia" w:eastAsiaTheme="minorEastAsia" w:hAnsiTheme="minorEastAsia" w:hint="eastAsia"/>
                <w:sz w:val="16"/>
                <w:szCs w:val="16"/>
              </w:rPr>
              <w:t>、</w:t>
            </w:r>
            <w:r w:rsidRPr="00CC3937">
              <w:rPr>
                <w:rFonts w:asciiTheme="minorEastAsia" w:eastAsiaTheme="minorEastAsia" w:hAnsiTheme="minorEastAsia" w:hint="eastAsia"/>
                <w:sz w:val="16"/>
                <w:szCs w:val="16"/>
              </w:rPr>
              <w:t>たずねたい内容に応じて、疑問詞を正しく使い分けて質問する技能を身につけている。</w:t>
            </w:r>
          </w:p>
        </w:tc>
        <w:tc>
          <w:tcPr>
            <w:tcW w:w="1842" w:type="dxa"/>
            <w:gridSpan w:val="2"/>
            <w:vMerge/>
          </w:tcPr>
          <w:p w14:paraId="147E6751" w14:textId="77777777" w:rsidR="00600C0C" w:rsidRPr="002F54AB" w:rsidRDefault="00600C0C" w:rsidP="00AD311F">
            <w:pPr>
              <w:spacing w:line="0" w:lineRule="atLeast"/>
              <w:rPr>
                <w:rFonts w:asciiTheme="minorEastAsia" w:eastAsiaTheme="minorEastAsia" w:hAnsiTheme="minorEastAsia"/>
                <w:sz w:val="16"/>
                <w:szCs w:val="16"/>
              </w:rPr>
            </w:pPr>
          </w:p>
        </w:tc>
      </w:tr>
      <w:tr w:rsidR="00600C0C" w:rsidRPr="002F54AB" w14:paraId="6B32BC67" w14:textId="77777777" w:rsidTr="00AD311F">
        <w:trPr>
          <w:trHeight w:val="324"/>
        </w:trPr>
        <w:tc>
          <w:tcPr>
            <w:tcW w:w="443" w:type="dxa"/>
            <w:vMerge/>
            <w:vAlign w:val="center"/>
          </w:tcPr>
          <w:p w14:paraId="68062CC6" w14:textId="77777777" w:rsidR="00600C0C" w:rsidRPr="002F54AB" w:rsidRDefault="00600C0C" w:rsidP="00AD311F">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4FF09759" w14:textId="77777777" w:rsidR="00600C0C" w:rsidRPr="002F54AB" w:rsidRDefault="00600C0C" w:rsidP="00AD311F">
            <w:pPr>
              <w:spacing w:line="0" w:lineRule="atLeast"/>
              <w:rPr>
                <w:rFonts w:asciiTheme="minorEastAsia" w:eastAsiaTheme="minorEastAsia" w:hAnsiTheme="minorEastAsia"/>
              </w:rPr>
            </w:pPr>
            <w:r w:rsidRPr="002F54AB">
              <w:rPr>
                <w:rFonts w:asciiTheme="minorEastAsia" w:eastAsiaTheme="minorEastAsia" w:hAnsiTheme="minorEastAsia" w:hint="eastAsia"/>
              </w:rPr>
              <w:t>７</w:t>
            </w:r>
          </w:p>
        </w:tc>
        <w:tc>
          <w:tcPr>
            <w:tcW w:w="1916" w:type="dxa"/>
            <w:gridSpan w:val="2"/>
            <w:tcBorders>
              <w:top w:val="dashSmallGap" w:sz="4" w:space="0" w:color="auto"/>
              <w:bottom w:val="dashSmallGap" w:sz="4" w:space="0" w:color="auto"/>
            </w:tcBorders>
          </w:tcPr>
          <w:p w14:paraId="5BEB0EFE" w14:textId="77777777" w:rsidR="00600C0C"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Unit4</w:t>
            </w:r>
          </w:p>
          <w:p w14:paraId="63AB020F"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Grammar for</w:t>
            </w:r>
          </w:p>
          <w:p w14:paraId="327AE6D8"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Communication3</w:t>
            </w:r>
          </w:p>
          <w:p w14:paraId="2FF6CDCD" w14:textId="77777777" w:rsidR="00600C0C" w:rsidRPr="000521A4" w:rsidRDefault="00600C0C" w:rsidP="00AD311F">
            <w:pPr>
              <w:spacing w:line="0" w:lineRule="atLeast"/>
              <w:rPr>
                <w:rFonts w:asciiTheme="majorHAnsi" w:eastAsiaTheme="minorEastAsia" w:hAnsiTheme="majorHAnsi" w:cstheme="majorHAnsi"/>
                <w:sz w:val="16"/>
                <w:szCs w:val="16"/>
              </w:rPr>
            </w:pPr>
          </w:p>
        </w:tc>
        <w:tc>
          <w:tcPr>
            <w:tcW w:w="636" w:type="dxa"/>
            <w:tcBorders>
              <w:top w:val="dashSmallGap" w:sz="4" w:space="0" w:color="auto"/>
              <w:bottom w:val="dashSmallGap" w:sz="4" w:space="0" w:color="auto"/>
            </w:tcBorders>
          </w:tcPr>
          <w:p w14:paraId="2A420971" w14:textId="77777777" w:rsidR="00600C0C" w:rsidRPr="002F54AB" w:rsidRDefault="00600C0C"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１２</w:t>
            </w:r>
          </w:p>
        </w:tc>
        <w:tc>
          <w:tcPr>
            <w:tcW w:w="4536" w:type="dxa"/>
            <w:gridSpan w:val="4"/>
            <w:tcBorders>
              <w:top w:val="dashSmallGap" w:sz="4" w:space="0" w:color="auto"/>
              <w:bottom w:val="dashSmallGap" w:sz="4" w:space="0" w:color="auto"/>
            </w:tcBorders>
          </w:tcPr>
          <w:p w14:paraId="4270F0F8" w14:textId="77777777" w:rsidR="00600C0C" w:rsidRPr="00CC3937" w:rsidRDefault="00600C0C" w:rsidP="00AD311F">
            <w:pPr>
              <w:spacing w:line="0" w:lineRule="atLeast"/>
              <w:rPr>
                <w:rFonts w:asciiTheme="minorEastAsia" w:eastAsiaTheme="minorEastAsia" w:hAnsiTheme="minorEastAsia"/>
                <w:sz w:val="16"/>
                <w:szCs w:val="16"/>
              </w:rPr>
            </w:pPr>
            <w:r w:rsidRPr="00CC3937">
              <w:rPr>
                <w:rFonts w:asciiTheme="minorEastAsia" w:eastAsiaTheme="minorEastAsia" w:hAnsiTheme="minorEastAsia" w:hint="eastAsia"/>
                <w:sz w:val="16"/>
                <w:szCs w:val="16"/>
              </w:rPr>
              <w:t>How many やWhat+名詞の疑問文、命令文の理解をもとに、数や時刻、することなどについてたずねたり答えたり、指示や助言をしたりする技能を身につけている。</w:t>
            </w:r>
          </w:p>
          <w:p w14:paraId="01D9276D" w14:textId="77777777" w:rsidR="00600C0C" w:rsidRDefault="00600C0C" w:rsidP="00AD311F">
            <w:pPr>
              <w:spacing w:line="0" w:lineRule="atLeast"/>
              <w:rPr>
                <w:rFonts w:asciiTheme="minorEastAsia" w:eastAsiaTheme="minorEastAsia" w:hAnsiTheme="minorEastAsia"/>
                <w:sz w:val="16"/>
                <w:szCs w:val="16"/>
              </w:rPr>
            </w:pPr>
            <w:r w:rsidRPr="00CC3937">
              <w:rPr>
                <w:rFonts w:asciiTheme="minorEastAsia" w:eastAsiaTheme="minorEastAsia" w:hAnsiTheme="minorEastAsia" w:hint="eastAsia"/>
                <w:sz w:val="16"/>
                <w:szCs w:val="16"/>
              </w:rPr>
              <w:t>名詞の形・意味・用法を理解し</w:t>
            </w:r>
            <w:r w:rsidRPr="00364B96">
              <w:rPr>
                <w:rFonts w:asciiTheme="minorEastAsia" w:eastAsiaTheme="minorEastAsia" w:hAnsiTheme="minorEastAsia" w:hint="eastAsia"/>
                <w:sz w:val="16"/>
                <w:szCs w:val="16"/>
              </w:rPr>
              <w:t>、</w:t>
            </w:r>
            <w:r w:rsidRPr="00CC3937">
              <w:rPr>
                <w:rFonts w:asciiTheme="minorEastAsia" w:eastAsiaTheme="minorEastAsia" w:hAnsiTheme="minorEastAsia" w:hint="eastAsia"/>
                <w:sz w:val="16"/>
                <w:szCs w:val="16"/>
              </w:rPr>
              <w:t>ものの数などに合わせて、名詞を正しい形で使う技能を身につけている。</w:t>
            </w:r>
          </w:p>
          <w:p w14:paraId="02CA1F19" w14:textId="77777777" w:rsidR="00600C0C" w:rsidRPr="00364B96" w:rsidRDefault="00600C0C" w:rsidP="00AD311F">
            <w:pPr>
              <w:spacing w:line="0" w:lineRule="atLeast"/>
              <w:rPr>
                <w:rFonts w:asciiTheme="minorEastAsia" w:eastAsiaTheme="minorEastAsia" w:hAnsiTheme="minorEastAsia"/>
                <w:sz w:val="16"/>
                <w:szCs w:val="16"/>
              </w:rPr>
            </w:pPr>
          </w:p>
        </w:tc>
        <w:tc>
          <w:tcPr>
            <w:tcW w:w="1842" w:type="dxa"/>
            <w:gridSpan w:val="2"/>
            <w:vMerge/>
          </w:tcPr>
          <w:p w14:paraId="1F17B2CA" w14:textId="77777777" w:rsidR="00600C0C" w:rsidRPr="002F54AB" w:rsidRDefault="00600C0C" w:rsidP="00AD311F">
            <w:pPr>
              <w:spacing w:line="0" w:lineRule="atLeast"/>
              <w:rPr>
                <w:rFonts w:asciiTheme="minorEastAsia" w:eastAsiaTheme="minorEastAsia" w:hAnsiTheme="minorEastAsia"/>
                <w:sz w:val="16"/>
                <w:szCs w:val="16"/>
              </w:rPr>
            </w:pPr>
          </w:p>
        </w:tc>
      </w:tr>
      <w:tr w:rsidR="00600C0C" w:rsidRPr="002F54AB" w14:paraId="729B36F7" w14:textId="77777777" w:rsidTr="00AD311F">
        <w:trPr>
          <w:trHeight w:val="70"/>
        </w:trPr>
        <w:tc>
          <w:tcPr>
            <w:tcW w:w="443" w:type="dxa"/>
            <w:vMerge/>
            <w:vAlign w:val="center"/>
          </w:tcPr>
          <w:p w14:paraId="1472A97E" w14:textId="77777777" w:rsidR="00600C0C" w:rsidRPr="002F54AB" w:rsidRDefault="00600C0C" w:rsidP="00AD311F">
            <w:pPr>
              <w:spacing w:line="0" w:lineRule="atLeast"/>
              <w:rPr>
                <w:rFonts w:asciiTheme="minorEastAsia" w:eastAsiaTheme="minorEastAsia" w:hAnsiTheme="minorEastAsia"/>
              </w:rPr>
            </w:pPr>
          </w:p>
        </w:tc>
        <w:tc>
          <w:tcPr>
            <w:tcW w:w="443" w:type="dxa"/>
            <w:tcBorders>
              <w:top w:val="dashSmallGap" w:sz="4" w:space="0" w:color="auto"/>
            </w:tcBorders>
          </w:tcPr>
          <w:p w14:paraId="0DDCF3CF" w14:textId="77777777" w:rsidR="00600C0C" w:rsidRPr="002F54AB" w:rsidRDefault="00600C0C" w:rsidP="00AD311F">
            <w:pPr>
              <w:spacing w:line="0" w:lineRule="atLeast"/>
              <w:rPr>
                <w:rFonts w:asciiTheme="minorEastAsia" w:eastAsiaTheme="minorEastAsia" w:hAnsiTheme="minorEastAsia"/>
              </w:rPr>
            </w:pPr>
            <w:r w:rsidRPr="002F54AB">
              <w:rPr>
                <w:rFonts w:asciiTheme="minorEastAsia" w:eastAsiaTheme="minorEastAsia" w:hAnsiTheme="minorEastAsia" w:hint="eastAsia"/>
              </w:rPr>
              <w:t>９</w:t>
            </w:r>
          </w:p>
        </w:tc>
        <w:tc>
          <w:tcPr>
            <w:tcW w:w="1916" w:type="dxa"/>
            <w:gridSpan w:val="2"/>
            <w:tcBorders>
              <w:top w:val="dashSmallGap" w:sz="4" w:space="0" w:color="auto"/>
            </w:tcBorders>
          </w:tcPr>
          <w:p w14:paraId="7082060B"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Unit</w:t>
            </w:r>
            <w:r>
              <w:rPr>
                <w:rFonts w:asciiTheme="majorHAnsi" w:eastAsiaTheme="minorEastAsia" w:hAnsiTheme="majorHAnsi" w:cstheme="majorHAnsi" w:hint="eastAsia"/>
                <w:sz w:val="16"/>
                <w:szCs w:val="16"/>
              </w:rPr>
              <w:t>5</w:t>
            </w:r>
          </w:p>
          <w:p w14:paraId="472EB687"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 xml:space="preserve">Grammar for </w:t>
            </w:r>
          </w:p>
          <w:p w14:paraId="661D2D7C"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Communication4</w:t>
            </w:r>
          </w:p>
          <w:p w14:paraId="0866E317" w14:textId="77777777" w:rsidR="00600C0C" w:rsidRPr="000521A4" w:rsidRDefault="00600C0C" w:rsidP="00AD311F">
            <w:pPr>
              <w:spacing w:line="0" w:lineRule="atLeast"/>
              <w:rPr>
                <w:rFonts w:asciiTheme="majorHAnsi" w:eastAsiaTheme="minorEastAsia" w:hAnsiTheme="majorHAnsi" w:cstheme="majorHAnsi"/>
                <w:sz w:val="16"/>
                <w:szCs w:val="16"/>
              </w:rPr>
            </w:pPr>
          </w:p>
        </w:tc>
        <w:tc>
          <w:tcPr>
            <w:tcW w:w="636" w:type="dxa"/>
            <w:tcBorders>
              <w:top w:val="dashSmallGap" w:sz="4" w:space="0" w:color="auto"/>
            </w:tcBorders>
          </w:tcPr>
          <w:p w14:paraId="6E229230" w14:textId="77777777" w:rsidR="00600C0C" w:rsidRPr="002F54AB" w:rsidRDefault="00600C0C"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１２</w:t>
            </w:r>
          </w:p>
        </w:tc>
        <w:tc>
          <w:tcPr>
            <w:tcW w:w="4536" w:type="dxa"/>
            <w:gridSpan w:val="4"/>
            <w:tcBorders>
              <w:top w:val="dashSmallGap" w:sz="4" w:space="0" w:color="auto"/>
            </w:tcBorders>
          </w:tcPr>
          <w:p w14:paraId="3F4F3B6A" w14:textId="77777777" w:rsidR="00600C0C" w:rsidRPr="00364B96" w:rsidRDefault="00600C0C" w:rsidP="00AD311F">
            <w:pPr>
              <w:spacing w:line="0" w:lineRule="atLeast"/>
              <w:rPr>
                <w:rFonts w:asciiTheme="minorEastAsia" w:eastAsiaTheme="minorEastAsia" w:hAnsiTheme="minorEastAsia"/>
                <w:sz w:val="16"/>
                <w:szCs w:val="16"/>
              </w:rPr>
            </w:pPr>
            <w:r w:rsidRPr="00CC3937">
              <w:rPr>
                <w:rFonts w:asciiTheme="minorEastAsia" w:eastAsiaTheme="minorEastAsia" w:hAnsiTheme="minorEastAsia" w:hint="eastAsia"/>
                <w:sz w:val="16"/>
                <w:szCs w:val="16"/>
              </w:rPr>
              <w:t>三人称単数現在形の文の理解をもとに、自分と相手以外の人やものなどについてたずねたり答えたりする技能を身につけている。</w:t>
            </w:r>
          </w:p>
        </w:tc>
        <w:tc>
          <w:tcPr>
            <w:tcW w:w="1842" w:type="dxa"/>
            <w:gridSpan w:val="2"/>
            <w:vMerge/>
          </w:tcPr>
          <w:p w14:paraId="5DA734A3" w14:textId="77777777" w:rsidR="00600C0C" w:rsidRPr="002F54AB" w:rsidRDefault="00600C0C" w:rsidP="00AD311F">
            <w:pPr>
              <w:spacing w:line="0" w:lineRule="atLeast"/>
              <w:rPr>
                <w:rFonts w:asciiTheme="minorEastAsia" w:eastAsiaTheme="minorEastAsia" w:hAnsiTheme="minorEastAsia"/>
                <w:sz w:val="16"/>
                <w:szCs w:val="16"/>
              </w:rPr>
            </w:pPr>
          </w:p>
        </w:tc>
      </w:tr>
      <w:tr w:rsidR="00600C0C" w:rsidRPr="002F54AB" w14:paraId="62641826" w14:textId="77777777" w:rsidTr="00AD311F">
        <w:trPr>
          <w:trHeight w:val="835"/>
        </w:trPr>
        <w:tc>
          <w:tcPr>
            <w:tcW w:w="443" w:type="dxa"/>
            <w:vMerge w:val="restart"/>
            <w:vAlign w:val="center"/>
          </w:tcPr>
          <w:p w14:paraId="47989532" w14:textId="77777777" w:rsidR="00600C0C" w:rsidRPr="002F54AB" w:rsidRDefault="00600C0C" w:rsidP="00AD311F">
            <w:pPr>
              <w:spacing w:line="0" w:lineRule="atLeast"/>
              <w:rPr>
                <w:rFonts w:asciiTheme="minorEastAsia" w:eastAsiaTheme="minorEastAsia" w:hAnsiTheme="minorEastAsia"/>
              </w:rPr>
            </w:pPr>
            <w:r w:rsidRPr="002F54AB">
              <w:rPr>
                <w:rFonts w:asciiTheme="minorEastAsia" w:eastAsiaTheme="minorEastAsia" w:hAnsiTheme="minorEastAsia" w:hint="eastAsia"/>
              </w:rPr>
              <w:t>後期</w:t>
            </w:r>
          </w:p>
        </w:tc>
        <w:tc>
          <w:tcPr>
            <w:tcW w:w="443" w:type="dxa"/>
            <w:tcBorders>
              <w:bottom w:val="dashSmallGap" w:sz="4" w:space="0" w:color="auto"/>
            </w:tcBorders>
          </w:tcPr>
          <w:p w14:paraId="43A0758E" w14:textId="77777777" w:rsidR="00600C0C" w:rsidRPr="002F54AB" w:rsidRDefault="00600C0C" w:rsidP="00AD311F">
            <w:pPr>
              <w:spacing w:line="0" w:lineRule="atLeast"/>
              <w:rPr>
                <w:rFonts w:asciiTheme="minorEastAsia" w:eastAsiaTheme="minorEastAsia" w:hAnsiTheme="minorEastAsia"/>
              </w:rPr>
            </w:pPr>
            <w:r w:rsidRPr="002F54AB">
              <w:rPr>
                <w:rFonts w:asciiTheme="minorEastAsia" w:eastAsiaTheme="minorEastAsia" w:hAnsiTheme="minorEastAsia" w:hint="eastAsia"/>
              </w:rPr>
              <w:t>10</w:t>
            </w:r>
          </w:p>
        </w:tc>
        <w:tc>
          <w:tcPr>
            <w:tcW w:w="1916" w:type="dxa"/>
            <w:gridSpan w:val="2"/>
            <w:tcBorders>
              <w:bottom w:val="dashSmallGap" w:sz="4" w:space="0" w:color="auto"/>
            </w:tcBorders>
          </w:tcPr>
          <w:p w14:paraId="7DCAB2FB" w14:textId="77777777" w:rsidR="00600C0C"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Unit6</w:t>
            </w:r>
          </w:p>
          <w:p w14:paraId="644144B0"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Grammar for</w:t>
            </w:r>
          </w:p>
          <w:p w14:paraId="36F4F75E"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Communication</w:t>
            </w:r>
            <w:r>
              <w:rPr>
                <w:rFonts w:asciiTheme="majorHAnsi" w:eastAsiaTheme="minorEastAsia" w:hAnsiTheme="majorHAnsi" w:cstheme="majorHAnsi" w:hint="eastAsia"/>
                <w:sz w:val="16"/>
                <w:szCs w:val="16"/>
              </w:rPr>
              <w:t>5</w:t>
            </w:r>
          </w:p>
        </w:tc>
        <w:tc>
          <w:tcPr>
            <w:tcW w:w="636" w:type="dxa"/>
            <w:tcBorders>
              <w:bottom w:val="dashSmallGap" w:sz="4" w:space="0" w:color="auto"/>
            </w:tcBorders>
          </w:tcPr>
          <w:p w14:paraId="6EC2AC69" w14:textId="77777777" w:rsidR="00600C0C" w:rsidRPr="002F54AB" w:rsidRDefault="00600C0C"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１４</w:t>
            </w:r>
          </w:p>
        </w:tc>
        <w:tc>
          <w:tcPr>
            <w:tcW w:w="4536" w:type="dxa"/>
            <w:gridSpan w:val="4"/>
            <w:tcBorders>
              <w:bottom w:val="dashSmallGap" w:sz="4" w:space="0" w:color="auto"/>
            </w:tcBorders>
          </w:tcPr>
          <w:p w14:paraId="3D5D1B20" w14:textId="77777777" w:rsidR="00600C0C" w:rsidRPr="00CC3937" w:rsidRDefault="00600C0C" w:rsidP="00AD311F">
            <w:pPr>
              <w:spacing w:line="0" w:lineRule="atLeast"/>
              <w:rPr>
                <w:rFonts w:asciiTheme="minorEastAsia" w:eastAsiaTheme="minorEastAsia" w:hAnsiTheme="minorEastAsia"/>
                <w:sz w:val="16"/>
                <w:szCs w:val="16"/>
              </w:rPr>
            </w:pPr>
            <w:r w:rsidRPr="00CC3937">
              <w:rPr>
                <w:rFonts w:asciiTheme="minorEastAsia" w:eastAsiaTheme="minorEastAsia" w:hAnsiTheme="minorEastAsia" w:hint="eastAsia"/>
                <w:sz w:val="16"/>
                <w:szCs w:val="16"/>
              </w:rPr>
              <w:t>代名詞や疑問詞whose、whichを用いた文の理解をもとに、人や物について話題を展開する際にら適切な代名詞を使い分ける技能を身につけている。</w:t>
            </w:r>
          </w:p>
          <w:p w14:paraId="37E67284" w14:textId="77777777" w:rsidR="00600C0C" w:rsidRPr="00364B96" w:rsidRDefault="00600C0C" w:rsidP="00AD311F">
            <w:pPr>
              <w:spacing w:line="0" w:lineRule="atLeast"/>
              <w:rPr>
                <w:rFonts w:asciiTheme="minorEastAsia" w:eastAsiaTheme="minorEastAsia" w:hAnsiTheme="minorEastAsia"/>
                <w:sz w:val="16"/>
                <w:szCs w:val="16"/>
              </w:rPr>
            </w:pPr>
          </w:p>
        </w:tc>
        <w:tc>
          <w:tcPr>
            <w:tcW w:w="1842" w:type="dxa"/>
            <w:gridSpan w:val="2"/>
            <w:vMerge/>
          </w:tcPr>
          <w:p w14:paraId="1EC40E44" w14:textId="77777777" w:rsidR="00600C0C" w:rsidRPr="002F54AB" w:rsidRDefault="00600C0C" w:rsidP="00AD311F">
            <w:pPr>
              <w:spacing w:line="0" w:lineRule="atLeast"/>
              <w:rPr>
                <w:rFonts w:asciiTheme="minorEastAsia" w:eastAsiaTheme="minorEastAsia" w:hAnsiTheme="minorEastAsia"/>
                <w:sz w:val="16"/>
                <w:szCs w:val="16"/>
              </w:rPr>
            </w:pPr>
          </w:p>
        </w:tc>
      </w:tr>
      <w:tr w:rsidR="00600C0C" w:rsidRPr="002F54AB" w14:paraId="455C6438" w14:textId="77777777" w:rsidTr="00AD311F">
        <w:trPr>
          <w:trHeight w:val="70"/>
        </w:trPr>
        <w:tc>
          <w:tcPr>
            <w:tcW w:w="443" w:type="dxa"/>
            <w:vMerge/>
            <w:vAlign w:val="center"/>
          </w:tcPr>
          <w:p w14:paraId="34FF54A7" w14:textId="77777777" w:rsidR="00600C0C" w:rsidRPr="002F54AB" w:rsidRDefault="00600C0C" w:rsidP="00AD311F">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425F6542" w14:textId="77777777" w:rsidR="00600C0C" w:rsidRPr="002F54AB" w:rsidRDefault="00600C0C" w:rsidP="00AD311F">
            <w:pPr>
              <w:spacing w:line="0" w:lineRule="atLeast"/>
              <w:rPr>
                <w:rFonts w:asciiTheme="minorEastAsia" w:eastAsiaTheme="minorEastAsia" w:hAnsiTheme="minorEastAsia"/>
              </w:rPr>
            </w:pPr>
            <w:r w:rsidRPr="002F54AB">
              <w:rPr>
                <w:rFonts w:asciiTheme="minorEastAsia" w:eastAsiaTheme="minorEastAsia" w:hAnsiTheme="minorEastAsia" w:hint="eastAsia"/>
              </w:rPr>
              <w:t>11</w:t>
            </w:r>
          </w:p>
        </w:tc>
        <w:tc>
          <w:tcPr>
            <w:tcW w:w="1916" w:type="dxa"/>
            <w:gridSpan w:val="2"/>
            <w:tcBorders>
              <w:top w:val="dashSmallGap" w:sz="4" w:space="0" w:color="auto"/>
              <w:bottom w:val="dashSmallGap" w:sz="4" w:space="0" w:color="auto"/>
            </w:tcBorders>
          </w:tcPr>
          <w:p w14:paraId="60BC5F9A"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Unit</w:t>
            </w:r>
            <w:r>
              <w:rPr>
                <w:rFonts w:asciiTheme="majorHAnsi" w:eastAsiaTheme="minorEastAsia" w:hAnsiTheme="majorHAnsi" w:cstheme="majorHAnsi" w:hint="eastAsia"/>
                <w:sz w:val="16"/>
                <w:szCs w:val="16"/>
              </w:rPr>
              <w:t>7</w:t>
            </w:r>
          </w:p>
          <w:p w14:paraId="35AC93DA"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Grammar for</w:t>
            </w:r>
          </w:p>
          <w:p w14:paraId="38B0E42B" w14:textId="77777777" w:rsidR="00600C0C"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Communication6</w:t>
            </w:r>
          </w:p>
          <w:p w14:paraId="752E1485" w14:textId="77777777" w:rsidR="00600C0C" w:rsidRPr="00EF10DB" w:rsidRDefault="00600C0C" w:rsidP="00AD311F">
            <w:pPr>
              <w:spacing w:line="0" w:lineRule="atLeast"/>
              <w:rPr>
                <w:rFonts w:asciiTheme="majorHAnsi" w:eastAsiaTheme="minorEastAsia" w:hAnsiTheme="majorHAnsi" w:cstheme="majorHAnsi"/>
                <w:sz w:val="16"/>
                <w:szCs w:val="16"/>
              </w:rPr>
            </w:pPr>
          </w:p>
          <w:p w14:paraId="03D6166D" w14:textId="77777777" w:rsidR="00600C0C" w:rsidRPr="00EF10DB" w:rsidRDefault="00600C0C" w:rsidP="00AD311F">
            <w:pPr>
              <w:spacing w:line="0" w:lineRule="atLeast"/>
              <w:rPr>
                <w:rFonts w:asciiTheme="majorHAnsi" w:eastAsiaTheme="minorEastAsia" w:hAnsiTheme="majorHAnsi" w:cstheme="majorHAnsi"/>
                <w:sz w:val="16"/>
                <w:szCs w:val="16"/>
              </w:rPr>
            </w:pPr>
          </w:p>
        </w:tc>
        <w:tc>
          <w:tcPr>
            <w:tcW w:w="636" w:type="dxa"/>
            <w:tcBorders>
              <w:top w:val="dashSmallGap" w:sz="4" w:space="0" w:color="auto"/>
              <w:bottom w:val="dashSmallGap" w:sz="4" w:space="0" w:color="auto"/>
            </w:tcBorders>
          </w:tcPr>
          <w:p w14:paraId="4726FA7C" w14:textId="77777777" w:rsidR="00600C0C" w:rsidRPr="002F54AB" w:rsidRDefault="00600C0C"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１５</w:t>
            </w:r>
          </w:p>
        </w:tc>
        <w:tc>
          <w:tcPr>
            <w:tcW w:w="4536" w:type="dxa"/>
            <w:gridSpan w:val="4"/>
            <w:tcBorders>
              <w:top w:val="dashSmallGap" w:sz="4" w:space="0" w:color="auto"/>
              <w:bottom w:val="dashSmallGap" w:sz="4" w:space="0" w:color="auto"/>
            </w:tcBorders>
          </w:tcPr>
          <w:p w14:paraId="3D644B4D" w14:textId="77777777" w:rsidR="00600C0C" w:rsidRPr="00364B96" w:rsidRDefault="00600C0C" w:rsidP="00AD311F">
            <w:pPr>
              <w:snapToGrid w:val="0"/>
              <w:spacing w:line="0" w:lineRule="atLeast"/>
              <w:rPr>
                <w:rFonts w:ascii="ＭＳ Ｐゴシック" w:hAnsi="ＭＳ Ｐゴシック"/>
                <w:spacing w:val="0"/>
                <w:kern w:val="0"/>
                <w:sz w:val="16"/>
                <w:szCs w:val="16"/>
              </w:rPr>
            </w:pPr>
            <w:r w:rsidRPr="00364B96">
              <w:rPr>
                <w:rFonts w:hint="eastAsia"/>
                <w:sz w:val="16"/>
                <w:szCs w:val="16"/>
              </w:rPr>
              <w:t>現在進行形を用いた文や感嘆文の理解をもとに、人が今していることについてたずねたり答えたり、感動や驚きの気持ちを伝え合う技能を身につけている。</w:t>
            </w:r>
          </w:p>
          <w:p w14:paraId="4BA9A429" w14:textId="77777777" w:rsidR="00600C0C" w:rsidRPr="00364B96" w:rsidRDefault="00600C0C" w:rsidP="00AD311F">
            <w:pPr>
              <w:snapToGrid w:val="0"/>
              <w:spacing w:line="0" w:lineRule="atLeast"/>
              <w:rPr>
                <w:rFonts w:ascii="ＭＳ Ｐゴシック" w:hAnsi="ＭＳ Ｐゴシック"/>
                <w:spacing w:val="0"/>
                <w:kern w:val="0"/>
                <w:sz w:val="16"/>
                <w:szCs w:val="16"/>
              </w:rPr>
            </w:pPr>
          </w:p>
        </w:tc>
        <w:tc>
          <w:tcPr>
            <w:tcW w:w="1842" w:type="dxa"/>
            <w:gridSpan w:val="2"/>
            <w:vMerge/>
            <w:vAlign w:val="center"/>
          </w:tcPr>
          <w:p w14:paraId="460B94E8" w14:textId="77777777" w:rsidR="00600C0C" w:rsidRPr="002F54AB" w:rsidRDefault="00600C0C" w:rsidP="00AD311F">
            <w:pPr>
              <w:spacing w:line="0" w:lineRule="atLeast"/>
              <w:rPr>
                <w:rFonts w:asciiTheme="minorEastAsia" w:eastAsiaTheme="minorEastAsia" w:hAnsiTheme="minorEastAsia"/>
              </w:rPr>
            </w:pPr>
          </w:p>
        </w:tc>
      </w:tr>
      <w:tr w:rsidR="00600C0C" w:rsidRPr="002F54AB" w14:paraId="07DEC443" w14:textId="77777777" w:rsidTr="00AD311F">
        <w:trPr>
          <w:trHeight w:val="240"/>
        </w:trPr>
        <w:tc>
          <w:tcPr>
            <w:tcW w:w="443" w:type="dxa"/>
            <w:vMerge/>
            <w:vAlign w:val="center"/>
          </w:tcPr>
          <w:p w14:paraId="047D8D51" w14:textId="77777777" w:rsidR="00600C0C" w:rsidRPr="002F54AB" w:rsidRDefault="00600C0C" w:rsidP="00AD311F">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5FA30F27" w14:textId="77777777" w:rsidR="00600C0C" w:rsidRPr="002F54AB" w:rsidRDefault="00600C0C" w:rsidP="00AD311F">
            <w:pPr>
              <w:spacing w:line="0" w:lineRule="atLeast"/>
              <w:rPr>
                <w:rFonts w:asciiTheme="minorEastAsia" w:eastAsiaTheme="minorEastAsia" w:hAnsiTheme="minorEastAsia"/>
              </w:rPr>
            </w:pPr>
            <w:r w:rsidRPr="002F54AB">
              <w:rPr>
                <w:rFonts w:asciiTheme="minorEastAsia" w:eastAsiaTheme="minorEastAsia" w:hAnsiTheme="minorEastAsia" w:hint="eastAsia"/>
              </w:rPr>
              <w:t>12</w:t>
            </w:r>
          </w:p>
        </w:tc>
        <w:tc>
          <w:tcPr>
            <w:tcW w:w="1916" w:type="dxa"/>
            <w:gridSpan w:val="2"/>
            <w:tcBorders>
              <w:top w:val="dashSmallGap" w:sz="4" w:space="0" w:color="auto"/>
              <w:bottom w:val="dashSmallGap" w:sz="4" w:space="0" w:color="auto"/>
            </w:tcBorders>
          </w:tcPr>
          <w:p w14:paraId="0D8923E3"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Unit</w:t>
            </w:r>
            <w:r>
              <w:rPr>
                <w:rFonts w:asciiTheme="majorHAnsi" w:eastAsiaTheme="minorEastAsia" w:hAnsiTheme="majorHAnsi" w:cstheme="majorHAnsi" w:hint="eastAsia"/>
                <w:sz w:val="16"/>
                <w:szCs w:val="16"/>
              </w:rPr>
              <w:t>8</w:t>
            </w:r>
          </w:p>
          <w:p w14:paraId="61327156" w14:textId="77777777" w:rsidR="00600C0C" w:rsidRPr="000521A4" w:rsidRDefault="00600C0C" w:rsidP="00AD311F">
            <w:pPr>
              <w:spacing w:line="0" w:lineRule="atLeast"/>
              <w:rPr>
                <w:rFonts w:asciiTheme="majorHAnsi" w:eastAsiaTheme="minorEastAsia" w:hAnsiTheme="majorHAnsi" w:cstheme="majorHAnsi"/>
                <w:sz w:val="16"/>
                <w:szCs w:val="16"/>
              </w:rPr>
            </w:pPr>
          </w:p>
        </w:tc>
        <w:tc>
          <w:tcPr>
            <w:tcW w:w="636" w:type="dxa"/>
            <w:tcBorders>
              <w:top w:val="dashSmallGap" w:sz="4" w:space="0" w:color="auto"/>
              <w:bottom w:val="dashSmallGap" w:sz="4" w:space="0" w:color="auto"/>
            </w:tcBorders>
          </w:tcPr>
          <w:p w14:paraId="6732E115" w14:textId="77777777" w:rsidR="00600C0C" w:rsidRPr="002F54AB" w:rsidRDefault="00600C0C"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１３</w:t>
            </w:r>
          </w:p>
        </w:tc>
        <w:tc>
          <w:tcPr>
            <w:tcW w:w="4536" w:type="dxa"/>
            <w:gridSpan w:val="4"/>
            <w:tcBorders>
              <w:top w:val="dashSmallGap" w:sz="4" w:space="0" w:color="auto"/>
              <w:bottom w:val="dashSmallGap" w:sz="4" w:space="0" w:color="auto"/>
            </w:tcBorders>
          </w:tcPr>
          <w:p w14:paraId="25F1D19A" w14:textId="77777777" w:rsidR="00600C0C" w:rsidRPr="00364B96" w:rsidRDefault="00600C0C" w:rsidP="00AD311F">
            <w:pPr>
              <w:spacing w:line="0" w:lineRule="atLeast"/>
              <w:rPr>
                <w:rFonts w:asciiTheme="minorEastAsia" w:eastAsiaTheme="minorEastAsia" w:hAnsiTheme="minorEastAsia"/>
                <w:sz w:val="16"/>
                <w:szCs w:val="16"/>
              </w:rPr>
            </w:pPr>
            <w:r w:rsidRPr="00CC3937">
              <w:rPr>
                <w:rFonts w:asciiTheme="minorEastAsia" w:eastAsiaTheme="minorEastAsia" w:hAnsiTheme="minorEastAsia" w:hint="eastAsia"/>
                <w:sz w:val="16"/>
                <w:szCs w:val="16"/>
              </w:rPr>
              <w:t>不定詞（名詞的用法）や（look+形容詞）を用いた文の理解をもとに、したいことや人やものの様子について伝え合ったり、たずねたり答えたりする技能を身につけている。</w:t>
            </w:r>
          </w:p>
        </w:tc>
        <w:tc>
          <w:tcPr>
            <w:tcW w:w="1842" w:type="dxa"/>
            <w:gridSpan w:val="2"/>
            <w:vMerge/>
            <w:vAlign w:val="center"/>
          </w:tcPr>
          <w:p w14:paraId="4902B4CC" w14:textId="77777777" w:rsidR="00600C0C" w:rsidRPr="002F54AB" w:rsidRDefault="00600C0C" w:rsidP="00AD311F">
            <w:pPr>
              <w:spacing w:line="0" w:lineRule="atLeast"/>
              <w:rPr>
                <w:rFonts w:asciiTheme="minorEastAsia" w:eastAsiaTheme="minorEastAsia" w:hAnsiTheme="minorEastAsia"/>
              </w:rPr>
            </w:pPr>
          </w:p>
        </w:tc>
      </w:tr>
      <w:tr w:rsidR="00600C0C" w:rsidRPr="002F54AB" w14:paraId="6068018B" w14:textId="77777777" w:rsidTr="00AD311F">
        <w:trPr>
          <w:trHeight w:val="165"/>
        </w:trPr>
        <w:tc>
          <w:tcPr>
            <w:tcW w:w="443" w:type="dxa"/>
            <w:vMerge/>
            <w:vAlign w:val="center"/>
          </w:tcPr>
          <w:p w14:paraId="081C0321" w14:textId="77777777" w:rsidR="00600C0C" w:rsidRPr="002F54AB" w:rsidRDefault="00600C0C" w:rsidP="00AD311F">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35B0B2B9" w14:textId="77777777" w:rsidR="00600C0C" w:rsidRPr="002F54AB" w:rsidRDefault="00600C0C" w:rsidP="00AD311F">
            <w:pPr>
              <w:spacing w:line="0" w:lineRule="atLeast"/>
              <w:rPr>
                <w:rFonts w:asciiTheme="minorEastAsia" w:eastAsiaTheme="minorEastAsia" w:hAnsiTheme="minorEastAsia"/>
              </w:rPr>
            </w:pPr>
            <w:r w:rsidRPr="002F54AB">
              <w:rPr>
                <w:rFonts w:asciiTheme="minorEastAsia" w:eastAsiaTheme="minorEastAsia" w:hAnsiTheme="minorEastAsia" w:hint="eastAsia"/>
              </w:rPr>
              <w:t>１</w:t>
            </w:r>
          </w:p>
        </w:tc>
        <w:tc>
          <w:tcPr>
            <w:tcW w:w="1916" w:type="dxa"/>
            <w:gridSpan w:val="2"/>
            <w:tcBorders>
              <w:top w:val="dashSmallGap" w:sz="4" w:space="0" w:color="auto"/>
              <w:bottom w:val="dashSmallGap" w:sz="4" w:space="0" w:color="auto"/>
            </w:tcBorders>
          </w:tcPr>
          <w:p w14:paraId="56C543B7"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Unit</w:t>
            </w:r>
            <w:r>
              <w:rPr>
                <w:rFonts w:asciiTheme="majorHAnsi" w:eastAsiaTheme="minorEastAsia" w:hAnsiTheme="majorHAnsi" w:cstheme="majorHAnsi"/>
                <w:sz w:val="16"/>
                <w:szCs w:val="16"/>
              </w:rPr>
              <w:t xml:space="preserve"> 9</w:t>
            </w:r>
          </w:p>
          <w:p w14:paraId="68C39B85"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Grammar for</w:t>
            </w:r>
          </w:p>
          <w:p w14:paraId="33322791"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Communication</w:t>
            </w:r>
            <w:r>
              <w:rPr>
                <w:rFonts w:asciiTheme="majorHAnsi" w:eastAsiaTheme="minorEastAsia" w:hAnsiTheme="majorHAnsi" w:cstheme="majorHAnsi" w:hint="eastAsia"/>
                <w:sz w:val="16"/>
                <w:szCs w:val="16"/>
              </w:rPr>
              <w:t>7</w:t>
            </w:r>
          </w:p>
        </w:tc>
        <w:tc>
          <w:tcPr>
            <w:tcW w:w="636" w:type="dxa"/>
            <w:tcBorders>
              <w:top w:val="dashSmallGap" w:sz="4" w:space="0" w:color="auto"/>
              <w:bottom w:val="dashSmallGap" w:sz="4" w:space="0" w:color="auto"/>
            </w:tcBorders>
          </w:tcPr>
          <w:p w14:paraId="2624AEE2" w14:textId="77777777" w:rsidR="00600C0C" w:rsidRPr="002F54AB" w:rsidRDefault="00600C0C"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１２</w:t>
            </w:r>
          </w:p>
        </w:tc>
        <w:tc>
          <w:tcPr>
            <w:tcW w:w="4536" w:type="dxa"/>
            <w:gridSpan w:val="4"/>
            <w:tcBorders>
              <w:top w:val="dashSmallGap" w:sz="4" w:space="0" w:color="auto"/>
              <w:bottom w:val="dashSmallGap" w:sz="4" w:space="0" w:color="auto"/>
            </w:tcBorders>
          </w:tcPr>
          <w:p w14:paraId="6855D955" w14:textId="77777777" w:rsidR="00600C0C" w:rsidRDefault="00600C0C" w:rsidP="00AD311F">
            <w:pPr>
              <w:spacing w:line="0" w:lineRule="atLeast"/>
              <w:rPr>
                <w:rFonts w:asciiTheme="minorEastAsia" w:eastAsiaTheme="minorEastAsia" w:hAnsiTheme="minorEastAsia"/>
                <w:sz w:val="16"/>
                <w:szCs w:val="16"/>
              </w:rPr>
            </w:pPr>
            <w:r w:rsidRPr="00CC3937">
              <w:rPr>
                <w:rFonts w:asciiTheme="minorEastAsia" w:eastAsiaTheme="minorEastAsia" w:hAnsiTheme="minorEastAsia" w:hint="eastAsia"/>
                <w:sz w:val="16"/>
                <w:szCs w:val="16"/>
              </w:rPr>
              <w:t>一般動詞の過去形を用いた文の形・意味・用法を理解し</w:t>
            </w:r>
            <w:r w:rsidRPr="00364B96">
              <w:rPr>
                <w:rFonts w:asciiTheme="minorEastAsia" w:eastAsiaTheme="minorEastAsia" w:hAnsiTheme="minorEastAsia" w:hint="eastAsia"/>
                <w:sz w:val="16"/>
                <w:szCs w:val="16"/>
              </w:rPr>
              <w:t>、</w:t>
            </w:r>
            <w:r w:rsidRPr="00CC3937">
              <w:rPr>
                <w:rFonts w:asciiTheme="minorEastAsia" w:eastAsiaTheme="minorEastAsia" w:hAnsiTheme="minorEastAsia" w:hint="eastAsia"/>
                <w:sz w:val="16"/>
                <w:szCs w:val="16"/>
              </w:rPr>
              <w:t>過去の出来事について、一般動詞の過去形を用いて、過去にしたことを伝える技能を身につけている。</w:t>
            </w:r>
            <w:r>
              <w:rPr>
                <w:rFonts w:asciiTheme="minorEastAsia" w:eastAsiaTheme="minorEastAsia" w:hAnsiTheme="minorEastAsia" w:hint="eastAsia"/>
                <w:sz w:val="16"/>
                <w:szCs w:val="16"/>
              </w:rPr>
              <w:t xml:space="preserve">　</w:t>
            </w:r>
          </w:p>
          <w:p w14:paraId="407F8BCA" w14:textId="77777777" w:rsidR="00600C0C" w:rsidRPr="00364B96" w:rsidRDefault="00600C0C" w:rsidP="00AD311F">
            <w:pPr>
              <w:spacing w:line="0" w:lineRule="atLeast"/>
              <w:rPr>
                <w:rFonts w:asciiTheme="minorEastAsia" w:eastAsiaTheme="minorEastAsia" w:hAnsiTheme="minorEastAsia"/>
                <w:sz w:val="16"/>
                <w:szCs w:val="16"/>
              </w:rPr>
            </w:pPr>
          </w:p>
        </w:tc>
        <w:tc>
          <w:tcPr>
            <w:tcW w:w="1842" w:type="dxa"/>
            <w:gridSpan w:val="2"/>
            <w:vMerge/>
            <w:vAlign w:val="center"/>
          </w:tcPr>
          <w:p w14:paraId="78228C29" w14:textId="77777777" w:rsidR="00600C0C" w:rsidRPr="002F54AB" w:rsidRDefault="00600C0C" w:rsidP="00AD311F">
            <w:pPr>
              <w:spacing w:line="0" w:lineRule="atLeast"/>
              <w:rPr>
                <w:rFonts w:asciiTheme="minorEastAsia" w:eastAsiaTheme="minorEastAsia" w:hAnsiTheme="minorEastAsia"/>
              </w:rPr>
            </w:pPr>
          </w:p>
        </w:tc>
      </w:tr>
      <w:tr w:rsidR="00600C0C" w:rsidRPr="002F54AB" w14:paraId="344D07E0" w14:textId="77777777" w:rsidTr="00AD311F">
        <w:trPr>
          <w:trHeight w:val="315"/>
        </w:trPr>
        <w:tc>
          <w:tcPr>
            <w:tcW w:w="443" w:type="dxa"/>
            <w:vMerge/>
            <w:vAlign w:val="center"/>
          </w:tcPr>
          <w:p w14:paraId="11102D0E" w14:textId="77777777" w:rsidR="00600C0C" w:rsidRPr="002F54AB" w:rsidRDefault="00600C0C" w:rsidP="00AD311F">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349D39B8" w14:textId="77777777" w:rsidR="00600C0C" w:rsidRPr="002F54AB" w:rsidRDefault="00600C0C" w:rsidP="00AD311F">
            <w:pPr>
              <w:spacing w:line="0" w:lineRule="atLeast"/>
              <w:rPr>
                <w:rFonts w:asciiTheme="minorEastAsia" w:eastAsiaTheme="minorEastAsia" w:hAnsiTheme="minorEastAsia"/>
              </w:rPr>
            </w:pPr>
            <w:r w:rsidRPr="002F54AB">
              <w:rPr>
                <w:rFonts w:asciiTheme="minorEastAsia" w:eastAsiaTheme="minorEastAsia" w:hAnsiTheme="minorEastAsia" w:hint="eastAsia"/>
              </w:rPr>
              <w:t>２</w:t>
            </w:r>
          </w:p>
        </w:tc>
        <w:tc>
          <w:tcPr>
            <w:tcW w:w="1916" w:type="dxa"/>
            <w:gridSpan w:val="2"/>
            <w:tcBorders>
              <w:top w:val="dashSmallGap" w:sz="4" w:space="0" w:color="auto"/>
              <w:bottom w:val="dashSmallGap" w:sz="4" w:space="0" w:color="auto"/>
            </w:tcBorders>
          </w:tcPr>
          <w:p w14:paraId="0EBC1433"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Unit</w:t>
            </w:r>
            <w:r>
              <w:rPr>
                <w:rFonts w:asciiTheme="majorHAnsi" w:eastAsiaTheme="minorEastAsia" w:hAnsiTheme="majorHAnsi" w:cstheme="majorHAnsi" w:hint="eastAsia"/>
                <w:sz w:val="16"/>
                <w:szCs w:val="16"/>
              </w:rPr>
              <w:t>10</w:t>
            </w:r>
          </w:p>
          <w:p w14:paraId="605F9F86"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Grammar for</w:t>
            </w:r>
          </w:p>
          <w:p w14:paraId="4F77BDF5" w14:textId="77777777" w:rsidR="00600C0C"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Communication</w:t>
            </w:r>
            <w:r>
              <w:rPr>
                <w:rFonts w:asciiTheme="majorHAnsi" w:eastAsiaTheme="minorEastAsia" w:hAnsiTheme="majorHAnsi" w:cstheme="majorHAnsi" w:hint="eastAsia"/>
                <w:sz w:val="16"/>
                <w:szCs w:val="16"/>
              </w:rPr>
              <w:t>8</w:t>
            </w:r>
          </w:p>
          <w:p w14:paraId="3FBF3785" w14:textId="77777777" w:rsidR="00600C0C" w:rsidRPr="000521A4" w:rsidRDefault="00600C0C" w:rsidP="00AD311F">
            <w:pPr>
              <w:spacing w:line="0" w:lineRule="atLeast"/>
              <w:rPr>
                <w:rFonts w:asciiTheme="majorHAnsi" w:eastAsiaTheme="minorEastAsia" w:hAnsiTheme="majorHAnsi" w:cstheme="majorHAnsi"/>
                <w:sz w:val="16"/>
                <w:szCs w:val="16"/>
              </w:rPr>
            </w:pPr>
          </w:p>
        </w:tc>
        <w:tc>
          <w:tcPr>
            <w:tcW w:w="636" w:type="dxa"/>
            <w:tcBorders>
              <w:top w:val="dashSmallGap" w:sz="4" w:space="0" w:color="auto"/>
              <w:bottom w:val="dashSmallGap" w:sz="4" w:space="0" w:color="auto"/>
            </w:tcBorders>
          </w:tcPr>
          <w:p w14:paraId="25C1C927" w14:textId="77777777" w:rsidR="00600C0C" w:rsidRPr="002F54AB" w:rsidRDefault="00600C0C"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１４</w:t>
            </w:r>
          </w:p>
        </w:tc>
        <w:tc>
          <w:tcPr>
            <w:tcW w:w="4536" w:type="dxa"/>
            <w:gridSpan w:val="4"/>
            <w:tcBorders>
              <w:top w:val="dashSmallGap" w:sz="4" w:space="0" w:color="auto"/>
              <w:bottom w:val="dashSmallGap" w:sz="4" w:space="0" w:color="auto"/>
            </w:tcBorders>
          </w:tcPr>
          <w:p w14:paraId="164E9CDC" w14:textId="77777777" w:rsidR="00600C0C" w:rsidRDefault="00600C0C" w:rsidP="00AD311F">
            <w:pPr>
              <w:spacing w:line="0" w:lineRule="atLeast"/>
              <w:rPr>
                <w:rFonts w:asciiTheme="minorEastAsia" w:eastAsiaTheme="minorEastAsia" w:hAnsiTheme="minorEastAsia"/>
                <w:sz w:val="16"/>
                <w:szCs w:val="16"/>
              </w:rPr>
            </w:pPr>
            <w:r w:rsidRPr="00364B96">
              <w:rPr>
                <w:rFonts w:asciiTheme="minorEastAsia" w:eastAsiaTheme="minorEastAsia" w:hAnsiTheme="minorEastAsia" w:hint="eastAsia"/>
                <w:sz w:val="16"/>
                <w:szCs w:val="16"/>
              </w:rPr>
              <w:t>be動詞の過去形や過去進行形、There is （are）を用いた文の理解をもとに、過去の状態や気持ち、過去のある時点でしていたことなどについて伝え合ったり、たずねたり答えたりする技能を身につけている。</w:t>
            </w:r>
          </w:p>
          <w:p w14:paraId="60E46688" w14:textId="77777777" w:rsidR="00600C0C" w:rsidRPr="00364B96" w:rsidRDefault="00600C0C" w:rsidP="00AD311F">
            <w:pPr>
              <w:spacing w:line="0" w:lineRule="atLeast"/>
              <w:rPr>
                <w:rFonts w:asciiTheme="minorEastAsia" w:eastAsiaTheme="minorEastAsia" w:hAnsiTheme="minorEastAsia"/>
                <w:sz w:val="16"/>
                <w:szCs w:val="16"/>
              </w:rPr>
            </w:pPr>
          </w:p>
        </w:tc>
        <w:tc>
          <w:tcPr>
            <w:tcW w:w="1842" w:type="dxa"/>
            <w:gridSpan w:val="2"/>
            <w:vMerge/>
            <w:vAlign w:val="center"/>
          </w:tcPr>
          <w:p w14:paraId="353E5B9B" w14:textId="77777777" w:rsidR="00600C0C" w:rsidRPr="002F54AB" w:rsidRDefault="00600C0C" w:rsidP="00AD311F">
            <w:pPr>
              <w:spacing w:line="0" w:lineRule="atLeast"/>
              <w:rPr>
                <w:rFonts w:asciiTheme="minorEastAsia" w:eastAsiaTheme="minorEastAsia" w:hAnsiTheme="minorEastAsia"/>
              </w:rPr>
            </w:pPr>
          </w:p>
        </w:tc>
      </w:tr>
      <w:tr w:rsidR="00600C0C" w:rsidRPr="002F54AB" w14:paraId="60D8A941" w14:textId="77777777" w:rsidTr="00AD311F">
        <w:trPr>
          <w:trHeight w:val="70"/>
        </w:trPr>
        <w:tc>
          <w:tcPr>
            <w:tcW w:w="443" w:type="dxa"/>
            <w:vMerge/>
            <w:vAlign w:val="center"/>
          </w:tcPr>
          <w:p w14:paraId="0A33E98E" w14:textId="77777777" w:rsidR="00600C0C" w:rsidRPr="002F54AB" w:rsidRDefault="00600C0C" w:rsidP="00AD311F">
            <w:pPr>
              <w:spacing w:line="0" w:lineRule="atLeast"/>
              <w:rPr>
                <w:rFonts w:asciiTheme="minorEastAsia" w:eastAsiaTheme="minorEastAsia" w:hAnsiTheme="minorEastAsia"/>
              </w:rPr>
            </w:pPr>
          </w:p>
        </w:tc>
        <w:tc>
          <w:tcPr>
            <w:tcW w:w="443" w:type="dxa"/>
            <w:tcBorders>
              <w:top w:val="dashSmallGap" w:sz="4" w:space="0" w:color="auto"/>
            </w:tcBorders>
          </w:tcPr>
          <w:p w14:paraId="0493A383" w14:textId="77777777" w:rsidR="00600C0C" w:rsidRPr="002F54AB" w:rsidRDefault="00600C0C" w:rsidP="00AD311F">
            <w:pPr>
              <w:spacing w:line="0" w:lineRule="atLeast"/>
              <w:rPr>
                <w:rFonts w:asciiTheme="minorEastAsia" w:eastAsiaTheme="minorEastAsia" w:hAnsiTheme="minorEastAsia"/>
              </w:rPr>
            </w:pPr>
            <w:r w:rsidRPr="002F54AB">
              <w:rPr>
                <w:rFonts w:asciiTheme="minorEastAsia" w:eastAsiaTheme="minorEastAsia" w:hAnsiTheme="minorEastAsia" w:hint="eastAsia"/>
              </w:rPr>
              <w:t>３</w:t>
            </w:r>
          </w:p>
        </w:tc>
        <w:tc>
          <w:tcPr>
            <w:tcW w:w="1916" w:type="dxa"/>
            <w:gridSpan w:val="2"/>
            <w:tcBorders>
              <w:top w:val="dashSmallGap" w:sz="4" w:space="0" w:color="auto"/>
            </w:tcBorders>
          </w:tcPr>
          <w:p w14:paraId="2EF49189" w14:textId="77777777" w:rsidR="00600C0C" w:rsidRPr="000521A4" w:rsidRDefault="00600C0C" w:rsidP="00AD311F">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まとめ</w:t>
            </w:r>
          </w:p>
        </w:tc>
        <w:tc>
          <w:tcPr>
            <w:tcW w:w="636" w:type="dxa"/>
            <w:tcBorders>
              <w:top w:val="dashSmallGap" w:sz="4" w:space="0" w:color="auto"/>
            </w:tcBorders>
          </w:tcPr>
          <w:p w14:paraId="77801067" w14:textId="77777777" w:rsidR="00600C0C" w:rsidRPr="002F54AB" w:rsidRDefault="00600C0C" w:rsidP="00AD311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１０</w:t>
            </w:r>
          </w:p>
        </w:tc>
        <w:tc>
          <w:tcPr>
            <w:tcW w:w="4536" w:type="dxa"/>
            <w:gridSpan w:val="4"/>
            <w:tcBorders>
              <w:top w:val="dashSmallGap" w:sz="4" w:space="0" w:color="auto"/>
            </w:tcBorders>
          </w:tcPr>
          <w:p w14:paraId="0702453E" w14:textId="77777777" w:rsidR="00600C0C" w:rsidRPr="00364B96" w:rsidRDefault="00600C0C" w:rsidP="00AD311F">
            <w:pPr>
              <w:spacing w:line="0" w:lineRule="atLeast"/>
              <w:rPr>
                <w:rFonts w:asciiTheme="minorEastAsia" w:eastAsiaTheme="minorEastAsia" w:hAnsiTheme="minorEastAsia"/>
                <w:sz w:val="16"/>
                <w:szCs w:val="16"/>
              </w:rPr>
            </w:pPr>
            <w:r w:rsidRPr="00364B96">
              <w:rPr>
                <w:rFonts w:asciiTheme="minorEastAsia" w:eastAsiaTheme="minorEastAsia" w:hAnsiTheme="minorEastAsia" w:hint="eastAsia"/>
                <w:sz w:val="16"/>
                <w:szCs w:val="16"/>
              </w:rPr>
              <w:t>中学１年生で習得すべき単語、熟語、文法を理解し、総合的に活用することができる。</w:t>
            </w:r>
          </w:p>
        </w:tc>
        <w:tc>
          <w:tcPr>
            <w:tcW w:w="1842" w:type="dxa"/>
            <w:gridSpan w:val="2"/>
            <w:vMerge/>
            <w:vAlign w:val="center"/>
          </w:tcPr>
          <w:p w14:paraId="7D271EE1" w14:textId="77777777" w:rsidR="00600C0C" w:rsidRPr="002F54AB" w:rsidRDefault="00600C0C" w:rsidP="00AD311F">
            <w:pPr>
              <w:spacing w:line="0" w:lineRule="atLeast"/>
              <w:rPr>
                <w:rFonts w:asciiTheme="minorEastAsia" w:eastAsiaTheme="minorEastAsia" w:hAnsiTheme="minorEastAsia"/>
              </w:rPr>
            </w:pPr>
          </w:p>
        </w:tc>
      </w:tr>
    </w:tbl>
    <w:p w14:paraId="4C8EB000" w14:textId="77777777" w:rsidR="00600C0C" w:rsidRPr="00600C0C" w:rsidRDefault="00600C0C" w:rsidP="00426256">
      <w:pPr>
        <w:spacing w:line="0" w:lineRule="atLeast"/>
        <w:rPr>
          <w:rFonts w:ascii="ＭＳ ゴシック" w:eastAsia="ＭＳ ゴシック" w:hAnsi="ＭＳ ゴシック" w:hint="eastAsia"/>
          <w:b/>
        </w:rPr>
      </w:pPr>
    </w:p>
    <w:sectPr w:rsidR="00600C0C" w:rsidRPr="00600C0C" w:rsidSect="00665356">
      <w:pgSz w:w="11906" w:h="16838" w:code="9"/>
      <w:pgMar w:top="1134" w:right="1134" w:bottom="1134" w:left="1134" w:header="851" w:footer="851" w:gutter="0"/>
      <w:cols w:space="425"/>
      <w:docGrid w:type="linesAndChars" w:linePitch="323" w:charSpace="1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AEB8A" w14:textId="77777777" w:rsidR="00AC5F14" w:rsidRDefault="00AC5F14" w:rsidP="00383D23">
      <w:r>
        <w:separator/>
      </w:r>
    </w:p>
  </w:endnote>
  <w:endnote w:type="continuationSeparator" w:id="0">
    <w:p w14:paraId="29C7C6F3" w14:textId="77777777" w:rsidR="00AC5F14" w:rsidRDefault="00AC5F14" w:rsidP="0038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AB4BF" w14:textId="77777777" w:rsidR="00AC5F14" w:rsidRDefault="00AC5F14" w:rsidP="00383D23">
      <w:r>
        <w:separator/>
      </w:r>
    </w:p>
  </w:footnote>
  <w:footnote w:type="continuationSeparator" w:id="0">
    <w:p w14:paraId="519E58BB" w14:textId="77777777" w:rsidR="00AC5F14" w:rsidRDefault="00AC5F14" w:rsidP="00383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C5EFD"/>
    <w:multiLevelType w:val="hybridMultilevel"/>
    <w:tmpl w:val="F3D830F2"/>
    <w:lvl w:ilvl="0" w:tplc="ED44CC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4B1D3D"/>
    <w:multiLevelType w:val="hybridMultilevel"/>
    <w:tmpl w:val="99642B76"/>
    <w:lvl w:ilvl="0" w:tplc="573E6972">
      <w:numFmt w:val="bullet"/>
      <w:lvlText w:val="○"/>
      <w:lvlJc w:val="left"/>
      <w:pPr>
        <w:tabs>
          <w:tab w:val="num" w:pos="450"/>
        </w:tabs>
        <w:ind w:left="450" w:hanging="45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087781C"/>
    <w:multiLevelType w:val="hybridMultilevel"/>
    <w:tmpl w:val="CBEA4980"/>
    <w:lvl w:ilvl="0" w:tplc="EA4C1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6418382">
    <w:abstractNumId w:val="1"/>
  </w:num>
  <w:num w:numId="2" w16cid:durableId="1824541278">
    <w:abstractNumId w:val="0"/>
  </w:num>
  <w:num w:numId="3" w16cid:durableId="385035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56"/>
    <w:rsid w:val="00001671"/>
    <w:rsid w:val="00004E4C"/>
    <w:rsid w:val="00012B30"/>
    <w:rsid w:val="00017107"/>
    <w:rsid w:val="000204B5"/>
    <w:rsid w:val="000215DD"/>
    <w:rsid w:val="00030106"/>
    <w:rsid w:val="00044502"/>
    <w:rsid w:val="00066F81"/>
    <w:rsid w:val="000712E1"/>
    <w:rsid w:val="0007308E"/>
    <w:rsid w:val="00075226"/>
    <w:rsid w:val="00081CDD"/>
    <w:rsid w:val="000878D5"/>
    <w:rsid w:val="00094091"/>
    <w:rsid w:val="000A581A"/>
    <w:rsid w:val="000B21CE"/>
    <w:rsid w:val="000D0186"/>
    <w:rsid w:val="000D3740"/>
    <w:rsid w:val="000D3C44"/>
    <w:rsid w:val="000E6E1A"/>
    <w:rsid w:val="000E76EE"/>
    <w:rsid w:val="00115B64"/>
    <w:rsid w:val="00123F7C"/>
    <w:rsid w:val="00135F34"/>
    <w:rsid w:val="00141862"/>
    <w:rsid w:val="0016035D"/>
    <w:rsid w:val="00164F81"/>
    <w:rsid w:val="0018736F"/>
    <w:rsid w:val="0019446A"/>
    <w:rsid w:val="001A6204"/>
    <w:rsid w:val="001B5FFA"/>
    <w:rsid w:val="001C5277"/>
    <w:rsid w:val="001C54DD"/>
    <w:rsid w:val="001C6DEA"/>
    <w:rsid w:val="001E49AF"/>
    <w:rsid w:val="001F2E36"/>
    <w:rsid w:val="0020445C"/>
    <w:rsid w:val="00216485"/>
    <w:rsid w:val="00221C73"/>
    <w:rsid w:val="002647B2"/>
    <w:rsid w:val="00283EB6"/>
    <w:rsid w:val="00296144"/>
    <w:rsid w:val="002A6801"/>
    <w:rsid w:val="002B0954"/>
    <w:rsid w:val="002B4353"/>
    <w:rsid w:val="002D0E3F"/>
    <w:rsid w:val="002D2E13"/>
    <w:rsid w:val="002D7FD9"/>
    <w:rsid w:val="002E00E4"/>
    <w:rsid w:val="002E735A"/>
    <w:rsid w:val="002F54AB"/>
    <w:rsid w:val="00304920"/>
    <w:rsid w:val="00313E1C"/>
    <w:rsid w:val="00320C01"/>
    <w:rsid w:val="00381D54"/>
    <w:rsid w:val="00383D23"/>
    <w:rsid w:val="00385EA0"/>
    <w:rsid w:val="003B0163"/>
    <w:rsid w:val="003C19A8"/>
    <w:rsid w:val="003D61E2"/>
    <w:rsid w:val="003E61DC"/>
    <w:rsid w:val="00401863"/>
    <w:rsid w:val="00416FE4"/>
    <w:rsid w:val="00426256"/>
    <w:rsid w:val="00430ADA"/>
    <w:rsid w:val="004537E7"/>
    <w:rsid w:val="00477B02"/>
    <w:rsid w:val="00480E24"/>
    <w:rsid w:val="00491F49"/>
    <w:rsid w:val="00497E24"/>
    <w:rsid w:val="004D4B6C"/>
    <w:rsid w:val="004D6F08"/>
    <w:rsid w:val="004E6FC3"/>
    <w:rsid w:val="004E7A74"/>
    <w:rsid w:val="005274FF"/>
    <w:rsid w:val="00530A6F"/>
    <w:rsid w:val="005334F0"/>
    <w:rsid w:val="00546A1E"/>
    <w:rsid w:val="0056300E"/>
    <w:rsid w:val="005A6083"/>
    <w:rsid w:val="005A714E"/>
    <w:rsid w:val="005B1A12"/>
    <w:rsid w:val="005C516D"/>
    <w:rsid w:val="005D5051"/>
    <w:rsid w:val="005E1EA5"/>
    <w:rsid w:val="005E37D5"/>
    <w:rsid w:val="005E4A7E"/>
    <w:rsid w:val="005E6E4C"/>
    <w:rsid w:val="005F261B"/>
    <w:rsid w:val="005F60B2"/>
    <w:rsid w:val="006005AD"/>
    <w:rsid w:val="00600914"/>
    <w:rsid w:val="00600C0C"/>
    <w:rsid w:val="00601C01"/>
    <w:rsid w:val="006152E3"/>
    <w:rsid w:val="00635193"/>
    <w:rsid w:val="00636DA9"/>
    <w:rsid w:val="00654CF9"/>
    <w:rsid w:val="00655AD2"/>
    <w:rsid w:val="0065638E"/>
    <w:rsid w:val="0066258A"/>
    <w:rsid w:val="00664CEE"/>
    <w:rsid w:val="00665356"/>
    <w:rsid w:val="00665CDA"/>
    <w:rsid w:val="00682FE3"/>
    <w:rsid w:val="006954AB"/>
    <w:rsid w:val="006970A5"/>
    <w:rsid w:val="006A7408"/>
    <w:rsid w:val="006C2E35"/>
    <w:rsid w:val="006C60DF"/>
    <w:rsid w:val="006D162D"/>
    <w:rsid w:val="006D5F62"/>
    <w:rsid w:val="006E5461"/>
    <w:rsid w:val="006E6CE4"/>
    <w:rsid w:val="007112BC"/>
    <w:rsid w:val="00711B09"/>
    <w:rsid w:val="00713F52"/>
    <w:rsid w:val="00750CF9"/>
    <w:rsid w:val="00761C12"/>
    <w:rsid w:val="00763B42"/>
    <w:rsid w:val="00793BF1"/>
    <w:rsid w:val="007A7A1C"/>
    <w:rsid w:val="007B5FD8"/>
    <w:rsid w:val="007C24AD"/>
    <w:rsid w:val="007C6604"/>
    <w:rsid w:val="007C6828"/>
    <w:rsid w:val="007D4A50"/>
    <w:rsid w:val="007F60DF"/>
    <w:rsid w:val="007F6EAD"/>
    <w:rsid w:val="007F7DA6"/>
    <w:rsid w:val="00800F78"/>
    <w:rsid w:val="0081158E"/>
    <w:rsid w:val="00816DAD"/>
    <w:rsid w:val="0082120D"/>
    <w:rsid w:val="008259A8"/>
    <w:rsid w:val="00827A0A"/>
    <w:rsid w:val="008323AD"/>
    <w:rsid w:val="008433CE"/>
    <w:rsid w:val="008457F0"/>
    <w:rsid w:val="008513CC"/>
    <w:rsid w:val="00873843"/>
    <w:rsid w:val="0089244F"/>
    <w:rsid w:val="008A1A81"/>
    <w:rsid w:val="008A60DB"/>
    <w:rsid w:val="008B0901"/>
    <w:rsid w:val="008B104F"/>
    <w:rsid w:val="008C708E"/>
    <w:rsid w:val="008D2564"/>
    <w:rsid w:val="008E0F19"/>
    <w:rsid w:val="008E47D3"/>
    <w:rsid w:val="008F54BC"/>
    <w:rsid w:val="008F75C3"/>
    <w:rsid w:val="00923B79"/>
    <w:rsid w:val="009473EE"/>
    <w:rsid w:val="00950F8B"/>
    <w:rsid w:val="00951A2B"/>
    <w:rsid w:val="00966587"/>
    <w:rsid w:val="0096658C"/>
    <w:rsid w:val="00973A99"/>
    <w:rsid w:val="0098465C"/>
    <w:rsid w:val="00985A35"/>
    <w:rsid w:val="0099156F"/>
    <w:rsid w:val="00993539"/>
    <w:rsid w:val="009958D2"/>
    <w:rsid w:val="009B1F24"/>
    <w:rsid w:val="009B5903"/>
    <w:rsid w:val="009C4976"/>
    <w:rsid w:val="009D29AE"/>
    <w:rsid w:val="009D380C"/>
    <w:rsid w:val="009D7FCD"/>
    <w:rsid w:val="009E5D93"/>
    <w:rsid w:val="009E7A63"/>
    <w:rsid w:val="009F1F49"/>
    <w:rsid w:val="009F28F9"/>
    <w:rsid w:val="00A01E55"/>
    <w:rsid w:val="00A26A05"/>
    <w:rsid w:val="00A33B1C"/>
    <w:rsid w:val="00A42546"/>
    <w:rsid w:val="00A477BC"/>
    <w:rsid w:val="00A51D2A"/>
    <w:rsid w:val="00A62AC6"/>
    <w:rsid w:val="00A6405B"/>
    <w:rsid w:val="00A7295F"/>
    <w:rsid w:val="00A75F29"/>
    <w:rsid w:val="00A8242D"/>
    <w:rsid w:val="00A85CB9"/>
    <w:rsid w:val="00A950B2"/>
    <w:rsid w:val="00A97F65"/>
    <w:rsid w:val="00AB022B"/>
    <w:rsid w:val="00AC195E"/>
    <w:rsid w:val="00AC416B"/>
    <w:rsid w:val="00AC5F14"/>
    <w:rsid w:val="00AD7699"/>
    <w:rsid w:val="00AE2432"/>
    <w:rsid w:val="00AF0C33"/>
    <w:rsid w:val="00AF3181"/>
    <w:rsid w:val="00AF402D"/>
    <w:rsid w:val="00B04B61"/>
    <w:rsid w:val="00B05C46"/>
    <w:rsid w:val="00B11DDF"/>
    <w:rsid w:val="00B12EAA"/>
    <w:rsid w:val="00B50EA5"/>
    <w:rsid w:val="00B52400"/>
    <w:rsid w:val="00B53178"/>
    <w:rsid w:val="00B6691E"/>
    <w:rsid w:val="00B71A64"/>
    <w:rsid w:val="00B7549E"/>
    <w:rsid w:val="00BA2B57"/>
    <w:rsid w:val="00BA4551"/>
    <w:rsid w:val="00BA6A2C"/>
    <w:rsid w:val="00BC67EC"/>
    <w:rsid w:val="00BD7EB7"/>
    <w:rsid w:val="00BF0E0A"/>
    <w:rsid w:val="00BF59D0"/>
    <w:rsid w:val="00BF7597"/>
    <w:rsid w:val="00C1072E"/>
    <w:rsid w:val="00C11AC8"/>
    <w:rsid w:val="00C20906"/>
    <w:rsid w:val="00C46C2F"/>
    <w:rsid w:val="00C567DC"/>
    <w:rsid w:val="00C621DA"/>
    <w:rsid w:val="00C62553"/>
    <w:rsid w:val="00C63189"/>
    <w:rsid w:val="00C647D8"/>
    <w:rsid w:val="00C65BB6"/>
    <w:rsid w:val="00C85D60"/>
    <w:rsid w:val="00C9275D"/>
    <w:rsid w:val="00C95193"/>
    <w:rsid w:val="00CA43B3"/>
    <w:rsid w:val="00CB68D3"/>
    <w:rsid w:val="00CF7E77"/>
    <w:rsid w:val="00D00FC9"/>
    <w:rsid w:val="00D0573F"/>
    <w:rsid w:val="00D20B46"/>
    <w:rsid w:val="00D37E02"/>
    <w:rsid w:val="00D408AB"/>
    <w:rsid w:val="00D40CF3"/>
    <w:rsid w:val="00D54E9E"/>
    <w:rsid w:val="00D62BDF"/>
    <w:rsid w:val="00D64A3E"/>
    <w:rsid w:val="00D65FB9"/>
    <w:rsid w:val="00D663D6"/>
    <w:rsid w:val="00DA3A01"/>
    <w:rsid w:val="00DA6FC2"/>
    <w:rsid w:val="00DB3843"/>
    <w:rsid w:val="00DC6C30"/>
    <w:rsid w:val="00DF0726"/>
    <w:rsid w:val="00DF08D1"/>
    <w:rsid w:val="00DF2F99"/>
    <w:rsid w:val="00E0321B"/>
    <w:rsid w:val="00E065AA"/>
    <w:rsid w:val="00E2144C"/>
    <w:rsid w:val="00E325E3"/>
    <w:rsid w:val="00E34D5E"/>
    <w:rsid w:val="00E406EF"/>
    <w:rsid w:val="00E6134C"/>
    <w:rsid w:val="00E62D33"/>
    <w:rsid w:val="00E849B2"/>
    <w:rsid w:val="00E87671"/>
    <w:rsid w:val="00E93F71"/>
    <w:rsid w:val="00E97C12"/>
    <w:rsid w:val="00EA719B"/>
    <w:rsid w:val="00F072B2"/>
    <w:rsid w:val="00F21ECB"/>
    <w:rsid w:val="00F25BE2"/>
    <w:rsid w:val="00F41013"/>
    <w:rsid w:val="00F415FC"/>
    <w:rsid w:val="00F45A1A"/>
    <w:rsid w:val="00F46260"/>
    <w:rsid w:val="00F74493"/>
    <w:rsid w:val="00F83310"/>
    <w:rsid w:val="00F93390"/>
    <w:rsid w:val="00FB74D3"/>
    <w:rsid w:val="00FE50D0"/>
    <w:rsid w:val="00FF7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2E32FD"/>
  <w15:docId w15:val="{A11CD6A0-0418-4DD0-966C-12B0B23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HGP創英角ｺﾞｼｯｸUB"/>
      <w:spacing w:val="-26"/>
      <w:kern w:val="2"/>
      <w:sz w:val="21"/>
      <w:szCs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25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6A7408"/>
    <w:rPr>
      <w:rFonts w:asciiTheme="majorHAnsi" w:eastAsiaTheme="majorEastAsia" w:hAnsiTheme="majorHAnsi" w:cstheme="majorBidi"/>
      <w:sz w:val="18"/>
      <w:szCs w:val="18"/>
    </w:rPr>
  </w:style>
  <w:style w:type="character" w:customStyle="1" w:styleId="a5">
    <w:name w:val="吹き出し (文字)"/>
    <w:basedOn w:val="a0"/>
    <w:link w:val="a4"/>
    <w:rsid w:val="006A7408"/>
    <w:rPr>
      <w:rFonts w:asciiTheme="majorHAnsi" w:eastAsiaTheme="majorEastAsia" w:hAnsiTheme="majorHAnsi" w:cstheme="majorBidi"/>
      <w:spacing w:val="-26"/>
      <w:kern w:val="2"/>
      <w:sz w:val="18"/>
      <w:szCs w:val="18"/>
    </w:rPr>
  </w:style>
  <w:style w:type="paragraph" w:styleId="a6">
    <w:name w:val="header"/>
    <w:basedOn w:val="a"/>
    <w:link w:val="a7"/>
    <w:rsid w:val="00383D23"/>
    <w:pPr>
      <w:tabs>
        <w:tab w:val="center" w:pos="4252"/>
        <w:tab w:val="right" w:pos="8504"/>
      </w:tabs>
      <w:snapToGrid w:val="0"/>
    </w:pPr>
  </w:style>
  <w:style w:type="character" w:customStyle="1" w:styleId="a7">
    <w:name w:val="ヘッダー (文字)"/>
    <w:basedOn w:val="a0"/>
    <w:link w:val="a6"/>
    <w:rsid w:val="00383D23"/>
    <w:rPr>
      <w:rFonts w:ascii="ＭＳ 明朝" w:hAnsi="HGP創英角ｺﾞｼｯｸUB"/>
      <w:spacing w:val="-26"/>
      <w:kern w:val="2"/>
      <w:sz w:val="21"/>
      <w:szCs w:val="96"/>
    </w:rPr>
  </w:style>
  <w:style w:type="paragraph" w:styleId="a8">
    <w:name w:val="footer"/>
    <w:basedOn w:val="a"/>
    <w:link w:val="a9"/>
    <w:rsid w:val="00383D23"/>
    <w:pPr>
      <w:tabs>
        <w:tab w:val="center" w:pos="4252"/>
        <w:tab w:val="right" w:pos="8504"/>
      </w:tabs>
      <w:snapToGrid w:val="0"/>
    </w:pPr>
  </w:style>
  <w:style w:type="character" w:customStyle="1" w:styleId="a9">
    <w:name w:val="フッター (文字)"/>
    <w:basedOn w:val="a0"/>
    <w:link w:val="a8"/>
    <w:rsid w:val="00383D23"/>
    <w:rPr>
      <w:rFonts w:ascii="ＭＳ 明朝" w:hAnsi="HGP創英角ｺﾞｼｯｸUB"/>
      <w:spacing w:val="-26"/>
      <w:kern w:val="2"/>
      <w:sz w:val="21"/>
      <w:szCs w:val="96"/>
    </w:rPr>
  </w:style>
  <w:style w:type="paragraph" w:styleId="aa">
    <w:name w:val="List Paragraph"/>
    <w:basedOn w:val="a"/>
    <w:uiPriority w:val="34"/>
    <w:qFormat/>
    <w:rsid w:val="009958D2"/>
    <w:pPr>
      <w:ind w:leftChars="400" w:left="840"/>
    </w:pPr>
  </w:style>
  <w:style w:type="paragraph" w:customStyle="1" w:styleId="70-">
    <w:name w:val="70-学習活動 １ 行"/>
    <w:basedOn w:val="a"/>
    <w:qFormat/>
    <w:rsid w:val="00C11AC8"/>
    <w:pPr>
      <w:autoSpaceDE w:val="0"/>
      <w:autoSpaceDN w:val="0"/>
      <w:spacing w:line="260" w:lineRule="exact"/>
      <w:ind w:left="150" w:hangingChars="100" w:hanging="150"/>
      <w:textAlignment w:val="center"/>
    </w:pPr>
    <w:rPr>
      <w:rFonts w:hAnsi="ＭＳ 明朝"/>
      <w:spacing w:val="0"/>
      <w:sz w:val="15"/>
      <w:szCs w:val="24"/>
    </w:rPr>
  </w:style>
  <w:style w:type="character" w:customStyle="1" w:styleId="71-">
    <w:name w:val="71-(文字)学習活動 頭数字"/>
    <w:rsid w:val="00C11AC8"/>
    <w:rPr>
      <w:rFonts w:ascii="ＭＳ ゴシック" w:eastAsia="ＭＳ ゴシック"/>
    </w:rPr>
  </w:style>
  <w:style w:type="paragraph" w:customStyle="1" w:styleId="80-">
    <w:name w:val="80-評価基準【 】行"/>
    <w:basedOn w:val="a"/>
    <w:qFormat/>
    <w:rsid w:val="000E76EE"/>
    <w:pPr>
      <w:autoSpaceDE w:val="0"/>
      <w:autoSpaceDN w:val="0"/>
      <w:spacing w:line="260" w:lineRule="exact"/>
      <w:ind w:leftChars="-30" w:left="405" w:rightChars="40" w:right="60" w:hangingChars="300" w:hanging="450"/>
      <w:textAlignment w:val="center"/>
    </w:pPr>
    <w:rPr>
      <w:rFonts w:hAnsi="ＭＳ 明朝"/>
      <w:spacing w:val="0"/>
      <w:sz w:val="15"/>
      <w:szCs w:val="24"/>
    </w:rPr>
  </w:style>
  <w:style w:type="paragraph" w:customStyle="1" w:styleId="83-">
    <w:name w:val="83-評価規準→"/>
    <w:basedOn w:val="80-"/>
    <w:qFormat/>
    <w:rsid w:val="000E76EE"/>
    <w:pPr>
      <w:ind w:leftChars="270" w:left="555" w:hangingChars="100" w:hanging="150"/>
    </w:pPr>
  </w:style>
  <w:style w:type="paragraph" w:customStyle="1" w:styleId="85-">
    <w:name w:val="85-評価基準 ・ 行"/>
    <w:basedOn w:val="80-"/>
    <w:rsid w:val="002B4353"/>
    <w:pPr>
      <w:ind w:leftChars="300" w:left="588" w:hangingChars="100" w:hanging="138"/>
    </w:pPr>
    <w:rPr>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53FC4-10BA-4F91-A8A3-54173775F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3</Pages>
  <Words>4269</Words>
  <Characters>4646</Characters>
  <Application>Microsoft Office Word</Application>
  <DocSecurity>0</DocSecurity>
  <Lines>642</Lines>
  <Paragraphs>351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平成２４年度東京都立○○特別支援学校年間指導計画</vt:lpstr>
      <vt:lpstr>平成２４年度東京都立○○特別支援学校年間指導計画</vt:lpstr>
    </vt:vector>
  </TitlesOfParts>
  <Company>TAIMS</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平成２４年度東京都立○○特別支援学校年間指導計画</dc:title>
  <dc:creator>東京都</dc:creator>
  <cp:lastModifiedBy>谷川　美香子</cp:lastModifiedBy>
  <cp:revision>91</cp:revision>
  <cp:lastPrinted>2024-03-25T23:28:00Z</cp:lastPrinted>
  <dcterms:created xsi:type="dcterms:W3CDTF">2023-04-19T06:50:00Z</dcterms:created>
  <dcterms:modified xsi:type="dcterms:W3CDTF">2026-05-13T05:46:00Z</dcterms:modified>
</cp:coreProperties>
</file>